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B2" w:rsidRPr="007F71F2" w:rsidRDefault="00443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F71F2">
        <w:rPr>
          <w:rFonts w:ascii="Times New Roman" w:hAnsi="Times New Roman"/>
          <w:b/>
          <w:sz w:val="24"/>
          <w:szCs w:val="24"/>
        </w:rPr>
        <w:t xml:space="preserve">Список </w:t>
      </w:r>
      <w:r w:rsidR="009F777E" w:rsidRPr="007F71F2">
        <w:rPr>
          <w:rFonts w:ascii="Times New Roman" w:hAnsi="Times New Roman"/>
          <w:b/>
          <w:sz w:val="24"/>
          <w:szCs w:val="24"/>
          <w:lang w:val="kk-KZ"/>
        </w:rPr>
        <w:t>публикаций</w:t>
      </w:r>
      <w:r w:rsidRPr="007F71F2">
        <w:rPr>
          <w:rFonts w:ascii="Times New Roman" w:hAnsi="Times New Roman"/>
          <w:b/>
          <w:sz w:val="24"/>
          <w:szCs w:val="24"/>
        </w:rPr>
        <w:t xml:space="preserve"> </w:t>
      </w:r>
    </w:p>
    <w:p w:rsidR="008317CE" w:rsidRPr="007F71F2" w:rsidRDefault="004F2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1F2">
        <w:rPr>
          <w:rFonts w:ascii="Times New Roman" w:hAnsi="Times New Roman"/>
          <w:b/>
          <w:sz w:val="24"/>
          <w:szCs w:val="24"/>
          <w:lang w:val="en-US"/>
        </w:rPr>
        <w:t>PhD</w:t>
      </w:r>
      <w:r w:rsidR="00443AB2" w:rsidRPr="007F71F2">
        <w:rPr>
          <w:rFonts w:ascii="Times New Roman" w:hAnsi="Times New Roman"/>
          <w:b/>
          <w:sz w:val="24"/>
          <w:szCs w:val="24"/>
        </w:rPr>
        <w:t xml:space="preserve">, </w:t>
      </w:r>
      <w:r w:rsidRPr="007F71F2">
        <w:rPr>
          <w:rFonts w:ascii="Times New Roman" w:hAnsi="Times New Roman"/>
          <w:b/>
          <w:sz w:val="24"/>
          <w:szCs w:val="24"/>
        </w:rPr>
        <w:t xml:space="preserve">ассоциированного </w:t>
      </w:r>
      <w:r w:rsidR="00443AB2" w:rsidRPr="007F71F2">
        <w:rPr>
          <w:rFonts w:ascii="Times New Roman" w:hAnsi="Times New Roman"/>
          <w:b/>
          <w:sz w:val="24"/>
          <w:szCs w:val="24"/>
        </w:rPr>
        <w:t xml:space="preserve">профессора </w:t>
      </w:r>
    </w:p>
    <w:p w:rsidR="00443AB2" w:rsidRPr="007F71F2" w:rsidRDefault="00443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1F2">
        <w:rPr>
          <w:rFonts w:ascii="Times New Roman" w:hAnsi="Times New Roman"/>
          <w:b/>
          <w:sz w:val="24"/>
          <w:szCs w:val="24"/>
        </w:rPr>
        <w:t xml:space="preserve">Высшей школы (факультета) Экономики и управления </w:t>
      </w:r>
    </w:p>
    <w:p w:rsidR="004F2E10" w:rsidRPr="007F71F2" w:rsidRDefault="00443AB2" w:rsidP="004F2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71F2">
        <w:rPr>
          <w:rFonts w:ascii="Times New Roman" w:hAnsi="Times New Roman"/>
          <w:b/>
          <w:sz w:val="24"/>
          <w:szCs w:val="24"/>
        </w:rPr>
        <w:t xml:space="preserve">Каспийского Общественного Университета </w:t>
      </w:r>
      <w:r w:rsidR="004F2E10" w:rsidRPr="007F71F2">
        <w:rPr>
          <w:rFonts w:ascii="Times New Roman" w:hAnsi="Times New Roman"/>
          <w:b/>
          <w:sz w:val="24"/>
          <w:szCs w:val="24"/>
        </w:rPr>
        <w:t>Имрамзиевой Муниры Ялкуновны</w:t>
      </w:r>
      <w:r w:rsidRPr="007F71F2">
        <w:rPr>
          <w:rFonts w:ascii="Times New Roman" w:hAnsi="Times New Roman"/>
          <w:b/>
          <w:sz w:val="24"/>
          <w:szCs w:val="24"/>
        </w:rPr>
        <w:t xml:space="preserve">, опубликованных после </w:t>
      </w:r>
      <w:r w:rsidR="004F2E10" w:rsidRPr="007F71F2">
        <w:rPr>
          <w:rFonts w:ascii="Times New Roman" w:hAnsi="Times New Roman"/>
          <w:b/>
          <w:sz w:val="24"/>
          <w:szCs w:val="24"/>
          <w:lang w:val="kk-KZ"/>
        </w:rPr>
        <w:t xml:space="preserve">защиты диссертации доктора философии </w:t>
      </w:r>
      <w:r w:rsidR="004F2E10" w:rsidRPr="007F71F2">
        <w:rPr>
          <w:rFonts w:ascii="Times New Roman" w:hAnsi="Times New Roman"/>
          <w:b/>
          <w:sz w:val="24"/>
          <w:szCs w:val="24"/>
          <w:lang w:val="en-US"/>
        </w:rPr>
        <w:t>PhD</w:t>
      </w:r>
      <w:r w:rsidR="004F2E10" w:rsidRPr="007F71F2">
        <w:rPr>
          <w:rFonts w:ascii="Times New Roman" w:hAnsi="Times New Roman"/>
          <w:b/>
          <w:sz w:val="24"/>
          <w:szCs w:val="24"/>
        </w:rPr>
        <w:t xml:space="preserve"> </w:t>
      </w:r>
    </w:p>
    <w:p w:rsidR="007C5113" w:rsidRPr="007F71F2" w:rsidRDefault="004F2E10" w:rsidP="004F2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71F2">
        <w:rPr>
          <w:rFonts w:ascii="Times New Roman" w:hAnsi="Times New Roman"/>
          <w:b/>
          <w:sz w:val="24"/>
          <w:szCs w:val="24"/>
        </w:rPr>
        <w:t>по специальности 6</w:t>
      </w:r>
      <w:r w:rsidRPr="007F71F2">
        <w:rPr>
          <w:rFonts w:ascii="Times New Roman" w:hAnsi="Times New Roman"/>
          <w:b/>
          <w:sz w:val="24"/>
          <w:szCs w:val="24"/>
          <w:lang w:val="en-US"/>
        </w:rPr>
        <w:t>D</w:t>
      </w:r>
      <w:r w:rsidRPr="007F71F2">
        <w:rPr>
          <w:rFonts w:ascii="Times New Roman" w:hAnsi="Times New Roman"/>
          <w:b/>
          <w:sz w:val="24"/>
          <w:szCs w:val="24"/>
        </w:rPr>
        <w:t xml:space="preserve">050600 </w:t>
      </w:r>
      <w:r w:rsidR="007C5113" w:rsidRPr="007F71F2">
        <w:rPr>
          <w:rFonts w:ascii="Times New Roman" w:hAnsi="Times New Roman"/>
          <w:b/>
          <w:sz w:val="24"/>
          <w:szCs w:val="24"/>
          <w:lang w:val="kk-KZ"/>
        </w:rPr>
        <w:t>–</w:t>
      </w:r>
      <w:r w:rsidRPr="007F71F2">
        <w:rPr>
          <w:rFonts w:ascii="Times New Roman" w:hAnsi="Times New Roman"/>
          <w:b/>
          <w:sz w:val="24"/>
          <w:szCs w:val="24"/>
          <w:lang w:val="kk-KZ"/>
        </w:rPr>
        <w:t xml:space="preserve"> Экономика</w:t>
      </w:r>
      <w:r w:rsidR="007C5113" w:rsidRPr="007F71F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</w:p>
    <w:p w:rsidR="004F2E10" w:rsidRPr="007F71F2" w:rsidRDefault="007C5113" w:rsidP="004F2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1F2">
        <w:rPr>
          <w:rFonts w:ascii="Times New Roman" w:hAnsi="Times New Roman"/>
          <w:b/>
          <w:sz w:val="24"/>
          <w:szCs w:val="24"/>
          <w:lang w:val="kk-KZ"/>
        </w:rPr>
        <w:t>предоставляемых на соискание ученого звания «Ассоциированный профессор» по научному направлению 50200 – «Экономика и бизнес»</w:t>
      </w:r>
      <w:r w:rsidR="004F2E10" w:rsidRPr="007F71F2">
        <w:rPr>
          <w:rFonts w:ascii="Times New Roman" w:hAnsi="Times New Roman"/>
          <w:b/>
          <w:sz w:val="24"/>
          <w:szCs w:val="24"/>
        </w:rPr>
        <w:t xml:space="preserve"> </w:t>
      </w:r>
    </w:p>
    <w:p w:rsidR="00443AB2" w:rsidRPr="007F71F2" w:rsidRDefault="00443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275"/>
        <w:gridCol w:w="2439"/>
        <w:gridCol w:w="1247"/>
        <w:gridCol w:w="2381"/>
        <w:gridCol w:w="16"/>
      </w:tblGrid>
      <w:tr w:rsidR="007F71F2" w:rsidRPr="007F71F2" w:rsidTr="007C5113">
        <w:trPr>
          <w:gridAfter w:val="1"/>
          <w:wAfter w:w="16" w:type="dxa"/>
          <w:trHeight w:val="7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B2" w:rsidRPr="007F71F2" w:rsidRDefault="0044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3AB2" w:rsidRPr="007F71F2" w:rsidRDefault="007C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п/</w:t>
            </w:r>
            <w:r w:rsidR="00443AB2" w:rsidRPr="007F71F2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B2" w:rsidRPr="007F71F2" w:rsidRDefault="0044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5D2B71" w:rsidRPr="007F71F2">
              <w:rPr>
                <w:rFonts w:ascii="Times New Roman" w:hAnsi="Times New Roman"/>
                <w:sz w:val="24"/>
                <w:szCs w:val="24"/>
              </w:rPr>
              <w:t xml:space="preserve"> трудов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B2" w:rsidRPr="007F71F2" w:rsidRDefault="0044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Печатный или на правах рукописи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B2" w:rsidRPr="007F71F2" w:rsidRDefault="0044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 xml:space="preserve">Издательство, журнал (название, номер, год, </w:t>
            </w:r>
            <w:r w:rsidR="005D2B71" w:rsidRPr="007F71F2">
              <w:rPr>
                <w:rFonts w:ascii="Times New Roman" w:hAnsi="Times New Roman"/>
                <w:sz w:val="24"/>
                <w:szCs w:val="24"/>
              </w:rPr>
              <w:t>номера страниц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>)</w:t>
            </w:r>
            <w:r w:rsidR="005D2B71" w:rsidRPr="007F71F2">
              <w:rPr>
                <w:rFonts w:ascii="Times New Roman" w:hAnsi="Times New Roman"/>
                <w:sz w:val="24"/>
                <w:szCs w:val="24"/>
              </w:rPr>
              <w:t>, № авторского свидетельства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3AB2" w:rsidRPr="007F71F2" w:rsidRDefault="0044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B2" w:rsidRPr="007F71F2" w:rsidRDefault="005D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Количество печатных листов или страниц</w:t>
            </w:r>
            <w:r w:rsidR="00443AB2" w:rsidRPr="007F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B2" w:rsidRPr="007F71F2" w:rsidRDefault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Ф.И.О. авторов</w:t>
            </w:r>
          </w:p>
        </w:tc>
      </w:tr>
      <w:tr w:rsidR="007F71F2" w:rsidRPr="007F71F2" w:rsidTr="007C5113">
        <w:trPr>
          <w:gridAfter w:val="1"/>
          <w:wAfter w:w="16" w:type="dxa"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7F71F2" w:rsidRDefault="00D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7F71F2" w:rsidRDefault="00D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7F71F2" w:rsidRDefault="00D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7F71F2" w:rsidRDefault="00D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7F71F2" w:rsidRDefault="00D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7F71F2" w:rsidRDefault="00D9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F71F2" w:rsidRPr="007F71F2" w:rsidTr="007C5113">
        <w:trPr>
          <w:trHeight w:val="240"/>
        </w:trPr>
        <w:tc>
          <w:tcPr>
            <w:tcW w:w="10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</w:rPr>
              <w:t>НАУЧНЫЕ СТАТЬИ, ОПУБЛИКОВАННЫЕ В ИЗДАНИЯХ, РЕКОМЕНДУЕМЫХ КОМИТЕТОМ</w:t>
            </w:r>
          </w:p>
        </w:tc>
      </w:tr>
      <w:tr w:rsidR="007F71F2" w:rsidRPr="007F71F2" w:rsidTr="007C5113">
        <w:trPr>
          <w:gridAfter w:val="1"/>
          <w:wAfter w:w="16" w:type="dxa"/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B" w:rsidRPr="007F71F2" w:rsidRDefault="00AD393B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B" w:rsidRPr="007F71F2" w:rsidRDefault="00AD393B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Банк қызметінің  пруденциалдық реттеуінің теориялық негіздері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B" w:rsidRPr="007F71F2" w:rsidRDefault="005D2B71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3B" w:rsidRPr="007F71F2" w:rsidRDefault="00AD393B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Статистика, учет и аудит, 4(79)2020. – с. 223-228</w:t>
            </w:r>
          </w:p>
          <w:p w:rsidR="00AD393B" w:rsidRPr="007F71F2" w:rsidRDefault="00AD393B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DOI: 10.51579/1563-2415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93B" w:rsidRPr="007F71F2" w:rsidRDefault="006670E4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41" w:rsidRPr="007F71F2" w:rsidRDefault="00AD393B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Абдуллаева</w:t>
            </w:r>
            <w:r w:rsidR="00271141" w:rsidRPr="007F71F2"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393B" w:rsidRPr="007F71F2" w:rsidRDefault="00AD393B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Аймагамбетова</w:t>
            </w:r>
            <w:r w:rsidR="00271141" w:rsidRPr="007F71F2">
              <w:rPr>
                <w:rFonts w:ascii="Times New Roman" w:hAnsi="Times New Roman"/>
                <w:sz w:val="24"/>
                <w:szCs w:val="24"/>
              </w:rPr>
              <w:t xml:space="preserve"> Ж.К.</w:t>
            </w:r>
            <w:r w:rsidR="006670E4" w:rsidRPr="007F71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393B" w:rsidRPr="007F71F2" w:rsidRDefault="00AD393B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Имрамзиева</w:t>
            </w:r>
            <w:r w:rsidR="00271141" w:rsidRPr="007F71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М.Я.</w:t>
            </w:r>
            <w:r w:rsidR="00271141" w:rsidRPr="007F71F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71F2" w:rsidRPr="007F71F2" w:rsidTr="007C5113">
        <w:trPr>
          <w:gridAfter w:val="1"/>
          <w:wAfter w:w="16" w:type="dxa"/>
          <w:trHeight w:val="1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8" w:rsidRPr="007F71F2" w:rsidRDefault="007F2CE8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7F2CE8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 xml:space="preserve">Анализ безналичных расчетов в Казахстане и их влияние на развитие предпринимательства.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8" w:rsidRPr="007F71F2" w:rsidRDefault="005D2B71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E4" w:rsidRPr="007F71F2" w:rsidRDefault="007F2CE8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Economics: the strategy and practice. 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>2022; 17(4): 16-28.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7F2CE8" w:rsidRPr="007F71F2" w:rsidRDefault="00A449AD" w:rsidP="00254E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7F2CE8" w:rsidRPr="007F71F2"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F2CE8" w:rsidRPr="007F71F2">
                <w:rPr>
                  <w:rFonts w:ascii="Times New Roman" w:hAnsi="Times New Roman"/>
                  <w:sz w:val="24"/>
                  <w:szCs w:val="24"/>
                </w:rPr>
                <w:t>://</w:t>
              </w:r>
              <w:r w:rsidR="007F2CE8" w:rsidRPr="007F71F2">
                <w:rPr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r w:rsidR="007F2CE8" w:rsidRPr="007F71F2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7F2CE8" w:rsidRPr="007F71F2">
                <w:rPr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="007F2CE8" w:rsidRPr="007F71F2">
                <w:rPr>
                  <w:rFonts w:ascii="Times New Roman" w:hAnsi="Times New Roman"/>
                  <w:sz w:val="24"/>
                  <w:szCs w:val="24"/>
                </w:rPr>
                <w:t>/10.51176/1997-9967-2022-4-16-28</w:t>
              </w:r>
            </w:hyperlink>
            <w:r w:rsidR="007F2CE8" w:rsidRPr="007F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F2CE8" w:rsidRPr="007F71F2" w:rsidRDefault="00932ABC" w:rsidP="00E74B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41" w:rsidRPr="007F71F2" w:rsidRDefault="00271141" w:rsidP="002711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Имрамзиева М.Я.,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 Гумар Г.А,</w:t>
            </w:r>
          </w:p>
          <w:p w:rsidR="007F2CE8" w:rsidRPr="007F71F2" w:rsidRDefault="007F2CE8" w:rsidP="002711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Жанибекова</w:t>
            </w:r>
            <w:r w:rsidR="00271141"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71141" w:rsidRPr="007F71F2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  <w:r w:rsidR="00271141" w:rsidRPr="007F71F2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="00271141" w:rsidRPr="007F71F2">
              <w:rPr>
                <w:rFonts w:ascii="Times New Roman" w:hAnsi="Times New Roman"/>
                <w:sz w:val="24"/>
                <w:szCs w:val="24"/>
              </w:rPr>
              <w:t>К</w:t>
            </w:r>
            <w:r w:rsidR="00271141" w:rsidRPr="007F71F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71F2" w:rsidRPr="007F71F2" w:rsidTr="007C5113">
        <w:trPr>
          <w:gridAfter w:val="1"/>
          <w:wAfter w:w="16" w:type="dxa"/>
          <w:trHeight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8" w:rsidRPr="007F71F2" w:rsidRDefault="007F2CE8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7F2CE8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Transformation of the banking sector in the conditions of digitalization of the economy of Kazakhstan.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8" w:rsidRPr="007F71F2" w:rsidRDefault="005D2B71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41" w:rsidRPr="007F71F2" w:rsidRDefault="00271141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Bulletin of National Academy of Sciences of t</w:t>
            </w:r>
            <w:r w:rsidR="007F2CE8"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Republic Of Kazakhstan. </w:t>
            </w:r>
          </w:p>
          <w:p w:rsidR="00271141" w:rsidRPr="007F71F2" w:rsidRDefault="007F2CE8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ISSN 1991–3494. </w:t>
            </w:r>
            <w:r w:rsidR="00271141" w:rsidRPr="007F71F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71141" w:rsidRPr="007F71F2" w:rsidRDefault="007F2CE8" w:rsidP="002711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Volume 4. Number 404 (2023), 392-403. </w:t>
            </w:r>
          </w:p>
          <w:p w:rsidR="007F2CE8" w:rsidRPr="007F71F2" w:rsidRDefault="00A449AD" w:rsidP="002711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7F2CE8" w:rsidRPr="007F71F2">
                <w:rPr>
                  <w:rFonts w:ascii="Times New Roman" w:hAnsi="Times New Roman"/>
                  <w:sz w:val="24"/>
                  <w:szCs w:val="24"/>
                  <w:lang w:val="en-US"/>
                </w:rPr>
                <w:t>https://doi.org/10.32014/2023.2518-1467.558</w:t>
              </w:r>
            </w:hyperlink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F2CE8" w:rsidRPr="007F71F2" w:rsidRDefault="006670E4" w:rsidP="00E74B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="00E74B84" w:rsidRPr="007F71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41" w:rsidRPr="007F71F2" w:rsidRDefault="007F2CE8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Gumar</w:t>
            </w:r>
            <w:r w:rsidR="00271141"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271141" w:rsidRPr="007F71F2" w:rsidRDefault="00271141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Zhanibekova G.,</w:t>
            </w:r>
          </w:p>
          <w:p w:rsidR="00271141" w:rsidRPr="007F71F2" w:rsidRDefault="007F2CE8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Imramziyeva</w:t>
            </w:r>
            <w:r w:rsidR="00271141"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M.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</w:p>
          <w:p w:rsidR="00271141" w:rsidRPr="007F71F2" w:rsidRDefault="00271141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Shalbaeva Sh.</w:t>
            </w:r>
            <w:r w:rsidR="007F2CE8"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7F2CE8" w:rsidRPr="007F71F2" w:rsidRDefault="007F2CE8" w:rsidP="00667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Izeev</w:t>
            </w:r>
            <w:r w:rsidR="00271141"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443AB2" w:rsidRPr="007F71F2" w:rsidRDefault="00443AB2" w:rsidP="006670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443AB2" w:rsidRPr="007F71F2" w:rsidRDefault="00443AB2" w:rsidP="006670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F71F2">
        <w:rPr>
          <w:rFonts w:ascii="Times New Roman" w:hAnsi="Times New Roman"/>
          <w:sz w:val="24"/>
          <w:szCs w:val="24"/>
        </w:rPr>
        <w:t>Претендент</w:t>
      </w:r>
      <w:r w:rsidRPr="007F71F2"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</w:p>
    <w:p w:rsidR="00E23ABC" w:rsidRPr="007F71F2" w:rsidRDefault="00E23ABC" w:rsidP="006670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F71F2">
        <w:rPr>
          <w:rFonts w:ascii="Times New Roman" w:hAnsi="Times New Roman"/>
          <w:sz w:val="24"/>
          <w:szCs w:val="24"/>
          <w:lang w:val="en-US"/>
        </w:rPr>
        <w:t>PhD</w:t>
      </w:r>
      <w:r w:rsidR="00443AB2" w:rsidRPr="007F71F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F71F2">
        <w:rPr>
          <w:rFonts w:ascii="Times New Roman" w:hAnsi="Times New Roman"/>
          <w:sz w:val="24"/>
          <w:szCs w:val="24"/>
        </w:rPr>
        <w:t>ассоциированный</w:t>
      </w:r>
      <w:r w:rsidRPr="007F71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3AB2" w:rsidRPr="007F71F2">
        <w:rPr>
          <w:rFonts w:ascii="Times New Roman" w:hAnsi="Times New Roman"/>
          <w:sz w:val="24"/>
          <w:szCs w:val="24"/>
        </w:rPr>
        <w:t>профессор</w:t>
      </w:r>
      <w:r w:rsidR="00443AB2" w:rsidRPr="007F71F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43AB2" w:rsidRPr="007F71F2" w:rsidRDefault="00443AB2" w:rsidP="006670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F71F2">
        <w:rPr>
          <w:rFonts w:ascii="Times New Roman" w:hAnsi="Times New Roman"/>
          <w:sz w:val="24"/>
          <w:szCs w:val="24"/>
        </w:rPr>
        <w:t>Высшей</w:t>
      </w:r>
      <w:r w:rsidRPr="007F71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71F2">
        <w:rPr>
          <w:rFonts w:ascii="Times New Roman" w:hAnsi="Times New Roman"/>
          <w:sz w:val="24"/>
          <w:szCs w:val="24"/>
        </w:rPr>
        <w:t>школы</w:t>
      </w:r>
      <w:r w:rsidRPr="007F71F2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7F71F2">
        <w:rPr>
          <w:rFonts w:ascii="Times New Roman" w:hAnsi="Times New Roman"/>
          <w:sz w:val="24"/>
          <w:szCs w:val="24"/>
        </w:rPr>
        <w:t>факультета</w:t>
      </w:r>
      <w:r w:rsidRPr="007F71F2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:rsidR="00443AB2" w:rsidRPr="007F71F2" w:rsidRDefault="00443AB2" w:rsidP="006670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F71F2">
        <w:rPr>
          <w:rFonts w:ascii="Times New Roman" w:hAnsi="Times New Roman"/>
          <w:sz w:val="24"/>
          <w:szCs w:val="24"/>
        </w:rPr>
        <w:t>Экономики</w:t>
      </w:r>
      <w:r w:rsidRPr="007F71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71F2">
        <w:rPr>
          <w:rFonts w:ascii="Times New Roman" w:hAnsi="Times New Roman"/>
          <w:sz w:val="24"/>
          <w:szCs w:val="24"/>
        </w:rPr>
        <w:t>и</w:t>
      </w:r>
      <w:r w:rsidRPr="007F71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71F2">
        <w:rPr>
          <w:rFonts w:ascii="Times New Roman" w:hAnsi="Times New Roman"/>
          <w:sz w:val="24"/>
          <w:szCs w:val="24"/>
        </w:rPr>
        <w:t>управления</w:t>
      </w:r>
      <w:r w:rsidRPr="007F71F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43AB2" w:rsidRPr="007F71F2" w:rsidRDefault="00443AB2" w:rsidP="006670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___________   </w:t>
      </w:r>
      <w:r w:rsidR="00E23ABC" w:rsidRPr="007F71F2">
        <w:rPr>
          <w:rFonts w:ascii="Times New Roman" w:hAnsi="Times New Roman"/>
          <w:sz w:val="24"/>
          <w:szCs w:val="24"/>
        </w:rPr>
        <w:t>Имрамзиева М.Я</w:t>
      </w:r>
      <w:r w:rsidRPr="007F71F2">
        <w:rPr>
          <w:rFonts w:ascii="Times New Roman" w:hAnsi="Times New Roman"/>
          <w:sz w:val="24"/>
          <w:szCs w:val="24"/>
        </w:rPr>
        <w:t xml:space="preserve">.         </w:t>
      </w:r>
    </w:p>
    <w:p w:rsidR="00443AB2" w:rsidRPr="007F71F2" w:rsidRDefault="00443AB2" w:rsidP="00667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AB2" w:rsidRPr="007F71F2" w:rsidRDefault="00443AB2" w:rsidP="006670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Ученый секретарь </w:t>
      </w:r>
    </w:p>
    <w:p w:rsidR="00443AB2" w:rsidRPr="007F71F2" w:rsidRDefault="00443AB2" w:rsidP="006670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  ____________   Танашева Г.А.                                                                          </w:t>
      </w:r>
    </w:p>
    <w:p w:rsidR="007C5113" w:rsidRPr="007F71F2" w:rsidRDefault="007C5113" w:rsidP="00667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AB2" w:rsidRPr="007F71F2" w:rsidRDefault="00443AB2" w:rsidP="006670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>«____» ___________202</w:t>
      </w:r>
      <w:r w:rsidR="00E23ABC" w:rsidRPr="007F71F2">
        <w:rPr>
          <w:rFonts w:ascii="Times New Roman" w:hAnsi="Times New Roman"/>
          <w:sz w:val="24"/>
          <w:szCs w:val="24"/>
        </w:rPr>
        <w:t>5</w:t>
      </w:r>
      <w:r w:rsidRPr="007F71F2">
        <w:rPr>
          <w:rFonts w:ascii="Times New Roman" w:hAnsi="Times New Roman"/>
          <w:sz w:val="24"/>
          <w:szCs w:val="24"/>
        </w:rPr>
        <w:t xml:space="preserve"> г.</w:t>
      </w:r>
    </w:p>
    <w:p w:rsidR="005D2B71" w:rsidRPr="007F71F2" w:rsidRDefault="005D2B71" w:rsidP="006670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3AB2" w:rsidRPr="007F71F2" w:rsidRDefault="00443AB2" w:rsidP="006670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2551"/>
        <w:gridCol w:w="993"/>
        <w:gridCol w:w="2409"/>
      </w:tblGrid>
      <w:tr w:rsidR="007F71F2" w:rsidRPr="007F71F2" w:rsidTr="000C4AF6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B2" w:rsidRPr="007F71F2" w:rsidRDefault="00443AB2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B2" w:rsidRPr="007F71F2" w:rsidRDefault="00443AB2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B2" w:rsidRPr="007F71F2" w:rsidRDefault="00443AB2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B2" w:rsidRPr="007F71F2" w:rsidRDefault="00443AB2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B2" w:rsidRPr="007F71F2" w:rsidRDefault="00443AB2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B2" w:rsidRPr="007F71F2" w:rsidRDefault="00443AB2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1F2" w:rsidRPr="00C23811" w:rsidTr="000C4AF6">
        <w:trPr>
          <w:trHeight w:val="1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8" w:rsidRPr="007F71F2" w:rsidRDefault="007F2CE8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7F2CE8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Impact of Digital Technologies on the Efficiency of Banking.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8" w:rsidRPr="007F71F2" w:rsidRDefault="005D2B71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7F2CE8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Economics: the strategy and practice, 18(3), 241-250, </w:t>
            </w:r>
            <w:hyperlink r:id="rId9" w:history="1">
              <w:r w:rsidR="000C4AF6" w:rsidRPr="007F71F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https://doi.org/10.51176/1997-9967-2023-3-241-250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F2CE8" w:rsidRPr="007F71F2" w:rsidRDefault="006670E4" w:rsidP="00E74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="00E74B84" w:rsidRPr="007F71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41" w:rsidRPr="007F71F2" w:rsidRDefault="00271141" w:rsidP="0066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Gumar</w:t>
            </w:r>
            <w:r w:rsidR="007F2CE8" w:rsidRPr="007F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CE8" w:rsidRPr="007F71F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7F2CE8" w:rsidRPr="007F71F2">
              <w:rPr>
                <w:rFonts w:ascii="Times New Roman" w:hAnsi="Times New Roman"/>
                <w:sz w:val="24"/>
                <w:szCs w:val="24"/>
              </w:rPr>
              <w:t>.</w:t>
            </w:r>
            <w:r w:rsidR="007F2CE8" w:rsidRPr="007F71F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7F2CE8" w:rsidRPr="007F71F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71141" w:rsidRPr="007F71F2" w:rsidRDefault="007F2CE8" w:rsidP="0066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Imramziyeva</w:t>
            </w:r>
            <w:r w:rsidR="00271141" w:rsidRPr="007F71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271141"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M</w:t>
            </w:r>
            <w:r w:rsidR="00271141" w:rsidRPr="007F71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271141"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Ya</w:t>
            </w:r>
            <w:r w:rsidR="00271141" w:rsidRPr="007F71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F71F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Zhanibekova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>.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71141" w:rsidRPr="007F71F2" w:rsidRDefault="007F2CE8" w:rsidP="0066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Kabdeshova, A.A., </w:t>
            </w:r>
          </w:p>
          <w:p w:rsidR="007F2CE8" w:rsidRPr="007F71F2" w:rsidRDefault="007F2CE8" w:rsidP="0066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Issaeva, A.T.</w:t>
            </w:r>
          </w:p>
        </w:tc>
      </w:tr>
      <w:tr w:rsidR="007F71F2" w:rsidRPr="00C23811" w:rsidTr="000C4AF6">
        <w:trPr>
          <w:trHeight w:val="1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8" w:rsidRPr="007F71F2" w:rsidRDefault="007F2CE8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7F2CE8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The impact of state support on the innovative activities of small and medium businesses in Kazakhstan.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8" w:rsidRPr="007F71F2" w:rsidRDefault="005D2B71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7F2CE8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ECONOMIC Series of the Bulletin of L.N. Gumilyov ENU. - №3, 2023. – С. 279-290. - DOI: </w:t>
            </w:r>
            <w:hyperlink r:id="rId10" w:history="1">
              <w:r w:rsidRPr="007F71F2">
                <w:rPr>
                  <w:rFonts w:ascii="Times New Roman" w:hAnsi="Times New Roman"/>
                  <w:sz w:val="24"/>
                  <w:szCs w:val="24"/>
                  <w:lang w:val="en-US"/>
                </w:rPr>
                <w:t>https://doi.org/10.32523/2789-4320-2023-3-279-290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F2CE8" w:rsidRPr="007F71F2" w:rsidRDefault="006670E4" w:rsidP="00E74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="00E74B84" w:rsidRPr="007F71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41" w:rsidRPr="007F71F2" w:rsidRDefault="007F2CE8" w:rsidP="0066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Seisenbayeva</w:t>
            </w:r>
            <w:r w:rsidR="00271141"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A.M.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7F2CE8" w:rsidRPr="007F71F2" w:rsidRDefault="00271141" w:rsidP="0066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Imramziyeva M.Ya.</w:t>
            </w:r>
            <w:r w:rsidR="007F2CE8"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,</w:t>
            </w:r>
            <w:r w:rsidR="007F2CE8"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Maukenova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</w:t>
            </w:r>
            <w:r w:rsidR="007F2CE8"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7F71F2" w:rsidRPr="00C23811" w:rsidTr="000C4AF6">
        <w:trPr>
          <w:trHeight w:val="1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8" w:rsidRPr="007F71F2" w:rsidRDefault="007F2CE8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7F2CE8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introduction of innovative technologies in the activities of modern banks.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CE8" w:rsidRPr="007F71F2" w:rsidRDefault="005D2B71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7F2CE8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 xml:space="preserve">Вестник Торайгыров университета. -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 2710-3552 Экономическая серия. - № 3.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2024. – C. 160-173</w:t>
            </w:r>
          </w:p>
          <w:p w:rsidR="007F2CE8" w:rsidRPr="007F71F2" w:rsidRDefault="007F2CE8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https://doi.org/10.48081/SRFH6320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6670E4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41" w:rsidRPr="007F71F2" w:rsidRDefault="00271141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Imramziyeva M.Ya.,</w:t>
            </w:r>
            <w:r w:rsidRPr="007F71F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271141" w:rsidRPr="007F71F2" w:rsidRDefault="00271141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Gumar N. A.</w:t>
            </w:r>
            <w:r w:rsidR="007F2CE8" w:rsidRPr="007F71F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271141" w:rsidRPr="007F71F2" w:rsidRDefault="007F2CE8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Issaeva A. T.,</w:t>
            </w:r>
          </w:p>
          <w:p w:rsidR="007F2CE8" w:rsidRPr="007F71F2" w:rsidRDefault="007F2CE8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Dzhubalieva Z. U.</w:t>
            </w:r>
          </w:p>
        </w:tc>
      </w:tr>
      <w:tr w:rsidR="007F71F2" w:rsidRPr="007F71F2" w:rsidTr="000C4AF6">
        <w:trPr>
          <w:trHeight w:val="1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CE8" w:rsidRPr="007F71F2" w:rsidRDefault="007F2CE8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E8" w:rsidRPr="007F71F2" w:rsidRDefault="007F2CE8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The role of small and medium enterprises in poverty alleviation and economic well-being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CE8" w:rsidRPr="007F71F2" w:rsidRDefault="005D2B71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7F2CE8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Eurasian Journal of Economic and Business Studies, Volume 68, Issue 4, 2024, p.101-112, DOI:10.47703/ejebs.v68i4.454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6670E4" w:rsidP="00E74B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="00E74B84" w:rsidRPr="007F71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41" w:rsidRPr="007F71F2" w:rsidRDefault="007F2CE8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Imramziyeva M.,</w:t>
            </w:r>
          </w:p>
          <w:p w:rsidR="00271141" w:rsidRPr="007F71F2" w:rsidRDefault="00271141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Issayeva A.,</w:t>
            </w:r>
          </w:p>
          <w:p w:rsidR="00271141" w:rsidRPr="007F71F2" w:rsidRDefault="00271141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Dzhubalieva Z.,</w:t>
            </w:r>
          </w:p>
          <w:p w:rsidR="00271141" w:rsidRPr="007F71F2" w:rsidRDefault="00271141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Tapalova A.,</w:t>
            </w:r>
          </w:p>
          <w:p w:rsidR="007F2CE8" w:rsidRPr="007F71F2" w:rsidRDefault="007F2CE8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Beketova K.</w:t>
            </w:r>
          </w:p>
        </w:tc>
      </w:tr>
      <w:tr w:rsidR="007F71F2" w:rsidRPr="007F71F2" w:rsidTr="000C4AF6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8" w:rsidRPr="007F71F2" w:rsidRDefault="007F2CE8" w:rsidP="0066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E8" w:rsidRPr="007F71F2" w:rsidRDefault="007F2CE8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Шағын кәсіпорынның қаржылық есептіліктің халықаралық стандарттарының  тәжірибелік аспектілері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8" w:rsidRPr="007F71F2" w:rsidRDefault="005D2B71" w:rsidP="006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7F2CE8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 xml:space="preserve">Вестник Казахского университета экономики, финансов и международной торговли, 2025 ‒ №1 (58), с. </w:t>
            </w:r>
            <w:r w:rsidR="006670E4" w:rsidRPr="007F71F2">
              <w:rPr>
                <w:rFonts w:ascii="Times New Roman" w:hAnsi="Times New Roman"/>
                <w:sz w:val="24"/>
                <w:szCs w:val="24"/>
              </w:rPr>
              <w:t>365-372</w:t>
            </w:r>
          </w:p>
          <w:p w:rsidR="007F2CE8" w:rsidRPr="007F71F2" w:rsidRDefault="007F2CE8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 10.52260/2304-7216.2025.1(58).42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6670E4" w:rsidP="0066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7F71F2" w:rsidRDefault="007F2CE8" w:rsidP="00667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 xml:space="preserve">Смаилова Б.Д., Алтынбеков М.А., 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Имрамзиева М.Я.,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 Бектемирова Н.Т.</w:t>
            </w:r>
          </w:p>
        </w:tc>
      </w:tr>
    </w:tbl>
    <w:p w:rsidR="007875ED" w:rsidRPr="007F71F2" w:rsidRDefault="007875ED" w:rsidP="0078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124" w:rsidRPr="007F71F2" w:rsidRDefault="00D93124" w:rsidP="00D93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Претендент                      </w:t>
      </w:r>
    </w:p>
    <w:p w:rsidR="00D93124" w:rsidRPr="007F71F2" w:rsidRDefault="00D93124" w:rsidP="00D93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  <w:lang w:val="en-US"/>
        </w:rPr>
        <w:t>PhD</w:t>
      </w:r>
      <w:r w:rsidRPr="007F71F2">
        <w:rPr>
          <w:rFonts w:ascii="Times New Roman" w:hAnsi="Times New Roman"/>
          <w:sz w:val="24"/>
          <w:szCs w:val="24"/>
        </w:rPr>
        <w:t xml:space="preserve">, ассоциированный профессор </w:t>
      </w:r>
    </w:p>
    <w:p w:rsidR="00D93124" w:rsidRPr="007F71F2" w:rsidRDefault="00D93124" w:rsidP="00D93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Высшей школы (факультета) </w:t>
      </w:r>
    </w:p>
    <w:p w:rsidR="00D93124" w:rsidRPr="007F71F2" w:rsidRDefault="00D93124" w:rsidP="00D93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Экономики и управления </w:t>
      </w:r>
    </w:p>
    <w:p w:rsidR="00D93124" w:rsidRPr="007F71F2" w:rsidRDefault="00D93124" w:rsidP="00D93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___________   Имрамзиева М.Я.         </w:t>
      </w:r>
    </w:p>
    <w:p w:rsidR="00D93124" w:rsidRPr="007F71F2" w:rsidRDefault="00D93124" w:rsidP="00D931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124" w:rsidRPr="007F71F2" w:rsidRDefault="00D93124" w:rsidP="00D93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Ученый секретарь </w:t>
      </w:r>
    </w:p>
    <w:p w:rsidR="00D93124" w:rsidRPr="007F71F2" w:rsidRDefault="00D93124" w:rsidP="00D93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  ____________   Танашева Г.А.                                                                          </w:t>
      </w:r>
    </w:p>
    <w:p w:rsidR="00D93124" w:rsidRPr="007F71F2" w:rsidRDefault="00D93124" w:rsidP="00D931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>«____» ___________2025 г.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2409"/>
        <w:gridCol w:w="993"/>
        <w:gridCol w:w="2409"/>
      </w:tblGrid>
      <w:tr w:rsidR="007F71F2" w:rsidRPr="007F71F2" w:rsidTr="00943721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7F71F2" w:rsidRDefault="00D93124" w:rsidP="00943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24" w:rsidRPr="007F71F2" w:rsidRDefault="00D93124" w:rsidP="00943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7F71F2" w:rsidRDefault="00D93124" w:rsidP="00943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7F71F2" w:rsidRDefault="00D93124" w:rsidP="00943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7F71F2" w:rsidRDefault="00D93124" w:rsidP="00943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7F71F2" w:rsidRDefault="00D93124" w:rsidP="00943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F71F2" w:rsidRPr="007F71F2" w:rsidTr="00C23811">
        <w:trPr>
          <w:trHeight w:val="2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7F71F2" w:rsidRDefault="00D93124" w:rsidP="00943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24" w:rsidRPr="007F71F2" w:rsidRDefault="00D93124" w:rsidP="00943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моноқалаларының инновациялық даму сценарийін анықтау әдістемесі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7F71F2" w:rsidRDefault="005D2B71" w:rsidP="00943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7F71F2" w:rsidRDefault="00D93124" w:rsidP="00943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Вестник Казахского университета экономики, финансов и международной торговли, 2025 ‒ №1 (58), с. 373-382</w:t>
            </w:r>
          </w:p>
          <w:p w:rsidR="00D93124" w:rsidRPr="007F71F2" w:rsidRDefault="00D93124" w:rsidP="00943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 10.52260/2304-7216.2025.1(58).42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7F71F2" w:rsidRDefault="00D93124" w:rsidP="00E74B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="00E74B84" w:rsidRPr="007F71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4" w:rsidRPr="007F71F2" w:rsidRDefault="00D93124" w:rsidP="00943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 xml:space="preserve">Маймурунова А.А., Ауезова З.Т., Даниярова М.Т.,  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Имрамзиева М.Я.</w:t>
            </w:r>
          </w:p>
          <w:p w:rsidR="00D93124" w:rsidRPr="007F71F2" w:rsidRDefault="00D93124" w:rsidP="00943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1F2" w:rsidRPr="007F71F2" w:rsidTr="000C4AF6"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7F71F2" w:rsidRDefault="00D93124" w:rsidP="00943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7F71F2" w:rsidRDefault="00D93124" w:rsidP="00943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Корпоративтік мәдениетті қалыптастырудағы директорлар кеңесінің рөлі (“Әлия Молдағулова халықаралық әуежайы” АҚ мысалында)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C23811" w:rsidRDefault="00D93124" w:rsidP="00943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C23811" w:rsidRDefault="00D93124" w:rsidP="00943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 xml:space="preserve">Вестник Торайгыров университета. -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 2710</w:t>
            </w:r>
            <w:r w:rsidR="00C23811">
              <w:rPr>
                <w:rFonts w:ascii="Times New Roman" w:hAnsi="Times New Roman"/>
                <w:sz w:val="24"/>
                <w:szCs w:val="24"/>
              </w:rPr>
              <w:t>-3552 Экономическая серия. - № 2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381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C238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3124" w:rsidRPr="00C23811" w:rsidRDefault="00D93124" w:rsidP="00943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811">
              <w:rPr>
                <w:rFonts w:ascii="Times New Roman" w:hAnsi="Times New Roman"/>
                <w:sz w:val="24"/>
                <w:szCs w:val="24"/>
              </w:rPr>
              <w:t>В печати.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Pr="00C23811" w:rsidRDefault="00D93124" w:rsidP="00943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4" w:rsidRDefault="00D93124" w:rsidP="00C23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811">
              <w:rPr>
                <w:rFonts w:ascii="Times New Roman" w:hAnsi="Times New Roman"/>
                <w:sz w:val="24"/>
                <w:szCs w:val="24"/>
              </w:rPr>
              <w:t xml:space="preserve">Сайымова М.Д., </w:t>
            </w:r>
          </w:p>
          <w:p w:rsidR="00C23811" w:rsidRPr="00C23811" w:rsidRDefault="00C23811" w:rsidP="00C23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38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Имрамзиева М.Я.,</w:t>
            </w:r>
          </w:p>
          <w:p w:rsidR="00C23811" w:rsidRDefault="00C23811" w:rsidP="00C23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Ашимбаев Т.А.,</w:t>
            </w:r>
          </w:p>
          <w:p w:rsidR="00C23811" w:rsidRPr="007F71F2" w:rsidRDefault="00C23811" w:rsidP="00C23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Шукурова Б.М.</w:t>
            </w:r>
          </w:p>
        </w:tc>
      </w:tr>
      <w:tr w:rsidR="007F71F2" w:rsidRPr="007F71F2" w:rsidTr="000C4AF6">
        <w:trPr>
          <w:trHeight w:val="541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Pr="007F71F2" w:rsidRDefault="000C4AF6" w:rsidP="000C4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</w:rPr>
              <w:t xml:space="preserve">ПУБЛИКАЦИИ В ЖУРНАЛАХ НАУКОМЕТРИЧЕСКИХ БАЗ ДАННЫХ 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  <w:r w:rsidRPr="007F71F2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WEB</w:t>
            </w:r>
            <w:r w:rsidRPr="007F71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</w:t>
            </w:r>
            <w:r w:rsidRPr="007F71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SCIENCE</w:t>
            </w:r>
          </w:p>
        </w:tc>
      </w:tr>
      <w:tr w:rsidR="007F71F2" w:rsidRPr="007F71F2" w:rsidTr="000C4AF6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Pr="007F71F2" w:rsidRDefault="000C4AF6" w:rsidP="000C4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Pr="007F71F2" w:rsidRDefault="000C4AF6" w:rsidP="000C4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Pr="007F71F2" w:rsidRDefault="000C4AF6" w:rsidP="000C4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Pr="007F71F2" w:rsidRDefault="000C4AF6" w:rsidP="000C4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Pr="007F71F2" w:rsidRDefault="000C4AF6" w:rsidP="000C4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Pr="007F71F2" w:rsidRDefault="000C4AF6" w:rsidP="000C4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1F2" w:rsidRPr="007F71F2" w:rsidTr="000C4AF6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A3" w:rsidRPr="007F71F2" w:rsidRDefault="001235A3" w:rsidP="0012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A3" w:rsidRPr="007F71F2" w:rsidRDefault="001235A3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Credit</w:t>
            </w:r>
            <w:r w:rsidRPr="00C2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technologies</w:t>
            </w:r>
            <w:r w:rsidRPr="00C2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2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banks as a mandatory component of the economic development and financial wellbeing in the Republic of Kazakhstan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A3" w:rsidRPr="007F71F2" w:rsidRDefault="001235A3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A3" w:rsidRPr="007F71F2" w:rsidRDefault="001235A3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Rivista di Studi sulla Sostenibilita, 2023. - № 13(1). - </w:t>
            </w: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</w:t>
            </w:r>
            <w:r w:rsidRPr="007F71F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</w:t>
            </w:r>
            <w:r w:rsidRPr="007F71F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119–133</w:t>
            </w:r>
          </w:p>
          <w:p w:rsidR="001235A3" w:rsidRPr="007F71F2" w:rsidRDefault="00A449AD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1" w:history="1">
              <w:r w:rsidR="001235A3" w:rsidRPr="007F71F2">
                <w:rPr>
                  <w:rFonts w:ascii="Times New Roman" w:hAnsi="Times New Roman"/>
                  <w:sz w:val="24"/>
                  <w:szCs w:val="24"/>
                  <w:u w:val="single"/>
                  <w:lang w:val="kk-KZ"/>
                </w:rPr>
                <w:t>https://doi.org/10.3280/RISS2023-001-S1008</w:t>
              </w:r>
            </w:hyperlink>
          </w:p>
          <w:p w:rsidR="001235A3" w:rsidRPr="007F71F2" w:rsidRDefault="001235A3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A3" w:rsidRPr="007F71F2" w:rsidRDefault="001235A3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A3" w:rsidRPr="007F71F2" w:rsidRDefault="001235A3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Raya U. Gulimbetova, </w:t>
            </w:r>
          </w:p>
          <w:p w:rsidR="001235A3" w:rsidRPr="007F71F2" w:rsidRDefault="001235A3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Nazira A. Gumar, </w:t>
            </w:r>
          </w:p>
          <w:p w:rsidR="001235A3" w:rsidRPr="007F71F2" w:rsidRDefault="001235A3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Abdizhapar Dz.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Saparbayev, </w:t>
            </w:r>
          </w:p>
          <w:p w:rsidR="000528D5" w:rsidRPr="007F71F2" w:rsidRDefault="001235A3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Munira Ya. Imramzieva,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235A3" w:rsidRPr="007F71F2" w:rsidRDefault="001235A3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Ansagan A. Kabdeshova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7875ED" w:rsidRPr="007F71F2" w:rsidRDefault="007875ED" w:rsidP="0078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14014" w:rsidRPr="007F71F2" w:rsidRDefault="00D93124" w:rsidP="00D931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F71F2">
        <w:rPr>
          <w:rFonts w:ascii="Times New Roman" w:hAnsi="Times New Roman"/>
          <w:sz w:val="24"/>
          <w:szCs w:val="24"/>
        </w:rPr>
        <w:t>Претендент</w:t>
      </w:r>
      <w:r w:rsidRPr="007F71F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4014" w:rsidRPr="007F71F2" w:rsidRDefault="00F14014" w:rsidP="00F140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  <w:lang w:val="en-US"/>
        </w:rPr>
        <w:t>PhD</w:t>
      </w:r>
      <w:r w:rsidRPr="007F71F2">
        <w:rPr>
          <w:rFonts w:ascii="Times New Roman" w:hAnsi="Times New Roman"/>
          <w:sz w:val="24"/>
          <w:szCs w:val="24"/>
        </w:rPr>
        <w:t xml:space="preserve">, ассоциированный профессор </w:t>
      </w:r>
    </w:p>
    <w:p w:rsidR="00F14014" w:rsidRPr="007F71F2" w:rsidRDefault="00F14014" w:rsidP="00F140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Высшей школы (факультета) </w:t>
      </w:r>
    </w:p>
    <w:p w:rsidR="00F14014" w:rsidRPr="007F71F2" w:rsidRDefault="00F14014" w:rsidP="00F140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Экономики и управления </w:t>
      </w:r>
    </w:p>
    <w:p w:rsidR="00F14014" w:rsidRPr="007F71F2" w:rsidRDefault="00F14014" w:rsidP="00F140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___________   Имрамзиева М.Я.         </w:t>
      </w:r>
    </w:p>
    <w:p w:rsidR="00F14014" w:rsidRPr="007F71F2" w:rsidRDefault="00F14014" w:rsidP="00F140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14" w:rsidRPr="007F71F2" w:rsidRDefault="00F14014" w:rsidP="00F140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Ученый секретарь </w:t>
      </w:r>
    </w:p>
    <w:p w:rsidR="00F14014" w:rsidRPr="007F71F2" w:rsidRDefault="00F14014" w:rsidP="00F140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  ____________   Танашева Г.А.                                                                          </w:t>
      </w:r>
    </w:p>
    <w:p w:rsidR="00F14014" w:rsidRPr="007F71F2" w:rsidRDefault="00F14014" w:rsidP="00F140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14" w:rsidRPr="007F71F2" w:rsidRDefault="00F14014" w:rsidP="00F140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>«____» ___________2025 г.</w:t>
      </w:r>
    </w:p>
    <w:p w:rsidR="00D93124" w:rsidRPr="007F71F2" w:rsidRDefault="00D93124" w:rsidP="00D931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F71F2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</w:p>
    <w:p w:rsidR="007875ED" w:rsidRPr="007F71F2" w:rsidRDefault="007875ED" w:rsidP="0078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5ED" w:rsidRPr="007F71F2" w:rsidRDefault="007875ED" w:rsidP="0078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124" w:rsidRPr="007F71F2" w:rsidRDefault="00D93124" w:rsidP="0078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2864"/>
        <w:gridCol w:w="850"/>
        <w:gridCol w:w="2410"/>
      </w:tblGrid>
      <w:tr w:rsidR="007F71F2" w:rsidRPr="007F71F2" w:rsidTr="000528D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1F2" w:rsidRPr="007F71F2" w:rsidTr="000528D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Systematic approach to analyzing the impact of monetary processes in the economy on GDP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Eastern-European Journal of Enterprise Technologies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, (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) - №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3(13(129))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. –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</w:t>
            </w:r>
            <w:r w:rsidRPr="007F71F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79–90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14014" w:rsidRPr="007F71F2" w:rsidRDefault="00A449AD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F14014" w:rsidRPr="007F71F2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https://doi.org/10.15587/1729-4061.2024.306446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14014" w:rsidRPr="007F71F2" w:rsidRDefault="00F14014" w:rsidP="00F140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Gumar N., </w:t>
            </w:r>
          </w:p>
          <w:p w:rsidR="00F14014" w:rsidRPr="007F71F2" w:rsidRDefault="00F14014" w:rsidP="00F140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Zhanibekova G.,</w:t>
            </w:r>
          </w:p>
          <w:p w:rsidR="00F14014" w:rsidRPr="007F71F2" w:rsidRDefault="00F14014" w:rsidP="00F140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Imramziyeva M.,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Zholdasbayeva T., </w:t>
            </w:r>
          </w:p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Bessekey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Y., </w:t>
            </w:r>
          </w:p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Kenzhin Z.</w:t>
            </w:r>
          </w:p>
        </w:tc>
      </w:tr>
      <w:tr w:rsidR="007F71F2" w:rsidRPr="007F71F2" w:rsidTr="000528D5">
        <w:trPr>
          <w:trHeight w:val="132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</w:rPr>
              <w:t>ПУБЛИКАЦИИ В МАТЕРИАЛАХ МЕЖДУНАРОДНЫХ НАУЧНО-ПРАКТИЧЕСКИХ КОНФЕРЕНЦИЙ</w:t>
            </w:r>
          </w:p>
        </w:tc>
      </w:tr>
      <w:tr w:rsidR="007F71F2" w:rsidRPr="007F71F2" w:rsidTr="000528D5">
        <w:trPr>
          <w:trHeight w:val="125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Кредитная политика как основной документ кредитования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 xml:space="preserve">Сборник материалов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«Recent scientific investigation» Осло, Норвегия. №1(37) от 6-8 декабря 2020 года, с. 256-265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4" w:rsidRPr="007F71F2" w:rsidRDefault="00E74B84" w:rsidP="00F140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4" w:rsidRPr="007F71F2" w:rsidRDefault="00F14014" w:rsidP="00F140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Имрамзиева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М.Я.</w:t>
            </w:r>
          </w:p>
        </w:tc>
      </w:tr>
      <w:tr w:rsidR="007F71F2" w:rsidRPr="007F71F2" w:rsidTr="000528D5">
        <w:trPr>
          <w:trHeight w:val="125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Проблемы совершенствования инновационного процесса в транспортно-логистических компаниях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Proceedings of the 1st International Scientific and Practical Conference THEORY AND PRACTICE OF SCIENCE: KEY ASPECTS. ROME, ITALY 19-20.02.2021</w:t>
            </w:r>
          </w:p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="00E74B84"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ientific collection «INTERCONF» №42.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February, 2021. 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>С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.16-25</w:t>
            </w:r>
          </w:p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DOI 10.51582/interconf.19-20.02.2021.002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4" w:rsidRPr="007F71F2" w:rsidRDefault="00E74B84" w:rsidP="00F140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4" w:rsidRPr="007F71F2" w:rsidRDefault="00F14014" w:rsidP="00F140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Имрамзиева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М.Я.</w:t>
            </w:r>
          </w:p>
        </w:tc>
      </w:tr>
      <w:tr w:rsidR="00F14014" w:rsidRPr="007F71F2" w:rsidTr="000528D5">
        <w:trPr>
          <w:trHeight w:val="125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Цифровой сервис в банковской деятельности Республики Казахстан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Current issues of science  and education. - Abstracts of XIV International Scientific and Practical Conference. </w:t>
            </w:r>
          </w:p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Rome, Italy March 23 – 26, 2021. – с.38-41</w:t>
            </w:r>
          </w:p>
          <w:p w:rsidR="00F14014" w:rsidRPr="007F71F2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DOI 10.46299/ISG.2021.I.XIV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4" w:rsidRPr="007F71F2" w:rsidRDefault="00F14014" w:rsidP="00E74B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4" w:rsidRPr="007F71F2" w:rsidRDefault="00F14014" w:rsidP="00F140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Имрамзиева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М.Я.</w:t>
            </w:r>
          </w:p>
        </w:tc>
      </w:tr>
    </w:tbl>
    <w:p w:rsidR="007875ED" w:rsidRPr="007F71F2" w:rsidRDefault="007875ED" w:rsidP="00787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Претендент                     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  <w:lang w:val="en-US"/>
        </w:rPr>
        <w:t>PhD</w:t>
      </w:r>
      <w:r w:rsidRPr="007F71F2">
        <w:rPr>
          <w:rFonts w:ascii="Times New Roman" w:hAnsi="Times New Roman"/>
          <w:sz w:val="24"/>
          <w:szCs w:val="24"/>
        </w:rPr>
        <w:t xml:space="preserve">, ассоциированный профессор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Высшей школы (факультета)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Экономики и управления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___________   Имрамзиева М.Я.        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Ученый секретарь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  ____________   Танашева Г.А.                                                                         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lastRenderedPageBreak/>
        <w:t>«____» ___________2025 г.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304"/>
        <w:gridCol w:w="3119"/>
        <w:gridCol w:w="850"/>
        <w:gridCol w:w="1843"/>
      </w:tblGrid>
      <w:tr w:rsidR="007F71F2" w:rsidRPr="007F71F2" w:rsidTr="001E15D5">
        <w:trPr>
          <w:trHeight w:val="1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ED" w:rsidRPr="007F71F2" w:rsidRDefault="007875ED" w:rsidP="00246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ED" w:rsidRPr="007F71F2" w:rsidRDefault="007875ED" w:rsidP="00246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ED" w:rsidRPr="007F71F2" w:rsidRDefault="007875ED" w:rsidP="00246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ED" w:rsidRPr="007F71F2" w:rsidRDefault="007875ED" w:rsidP="00246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ED" w:rsidRPr="007F71F2" w:rsidRDefault="007875ED" w:rsidP="00246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ED" w:rsidRPr="007F71F2" w:rsidRDefault="007875ED" w:rsidP="00246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1F2" w:rsidRPr="007F71F2" w:rsidTr="001E15D5">
        <w:trPr>
          <w:trHeight w:val="195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032" w:rsidRPr="007F71F2" w:rsidRDefault="00D96032" w:rsidP="00D9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32" w:rsidRPr="007F71F2" w:rsidRDefault="00D96032" w:rsidP="001E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Необходимость оптимизации структуры инвестиционных проектов телекоммуникационных компании при банковском</w:t>
            </w:r>
          </w:p>
          <w:p w:rsidR="00D96032" w:rsidRPr="007F71F2" w:rsidRDefault="00D96032" w:rsidP="001E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финансировании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32" w:rsidRPr="007F71F2" w:rsidRDefault="00D96032" w:rsidP="001E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2" w:rsidRPr="007F71F2" w:rsidRDefault="00D96032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Publisher.agency: Proceedings of the 2nd International Scientific</w:t>
            </w:r>
          </w:p>
          <w:p w:rsidR="00D96032" w:rsidRPr="007F71F2" w:rsidRDefault="00D96032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Conference «World Scientific Reports» (March 16-17, 2023). 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>Paris, France,</w:t>
            </w:r>
          </w:p>
          <w:p w:rsidR="00D96032" w:rsidRPr="007F71F2" w:rsidRDefault="00D96032" w:rsidP="001E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 xml:space="preserve">2023.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26-34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2" w:rsidRPr="007F71F2" w:rsidRDefault="00E74B84" w:rsidP="001E15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2" w:rsidRPr="007F71F2" w:rsidRDefault="00D96032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Имрамзиева М.Я.</w:t>
            </w:r>
          </w:p>
          <w:p w:rsidR="00D96032" w:rsidRPr="007F71F2" w:rsidRDefault="00D96032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Гумар Н.А.</w:t>
            </w:r>
          </w:p>
          <w:p w:rsidR="00D96032" w:rsidRPr="007F71F2" w:rsidRDefault="00D96032" w:rsidP="001E15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Жанибекова Г.К.</w:t>
            </w:r>
          </w:p>
        </w:tc>
      </w:tr>
      <w:tr w:rsidR="007F71F2" w:rsidRPr="007F71F2" w:rsidTr="001E15D5">
        <w:trPr>
          <w:trHeight w:val="19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032" w:rsidRPr="007F71F2" w:rsidRDefault="00D96032" w:rsidP="00D96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2" w:rsidRPr="007F71F2" w:rsidRDefault="00D96032" w:rsidP="001E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Оценка торгового баланса Республики Казахстан в современных условиях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32" w:rsidRPr="007F71F2" w:rsidRDefault="00D96032" w:rsidP="001E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2" w:rsidRPr="007F71F2" w:rsidRDefault="00D96032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Россия и Европа: связь культуры и экономики: Материалы XXXVI международной научно-практической конференции (27 ноября 2023 года), - с. 90-94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2" w:rsidRPr="007F71F2" w:rsidRDefault="00E74B84" w:rsidP="001E15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2" w:rsidRPr="007F71F2" w:rsidRDefault="00D96032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Имрамзиева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М.Я.</w:t>
            </w:r>
          </w:p>
          <w:p w:rsidR="00D96032" w:rsidRPr="007F71F2" w:rsidRDefault="00D96032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Именаленов А.</w:t>
            </w:r>
          </w:p>
        </w:tc>
      </w:tr>
      <w:tr w:rsidR="007F71F2" w:rsidRPr="007F71F2" w:rsidTr="001E15D5">
        <w:trPr>
          <w:trHeight w:val="1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A" w:rsidRPr="007F71F2" w:rsidRDefault="00F32B1A" w:rsidP="000C4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A" w:rsidRPr="007F71F2" w:rsidRDefault="00F32B1A" w:rsidP="001E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Review of the current situation of the credit market in the Republic of Kazakhstan.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B1A" w:rsidRPr="007F71F2" w:rsidRDefault="005D2B71" w:rsidP="001E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A" w:rsidRPr="007F71F2" w:rsidRDefault="00F32B1A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VIII International Scientific and Practical Conference «Innovative scientific research», January 25-26, 2024, Toronto. Canada.- p.13-20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A" w:rsidRPr="007F71F2" w:rsidRDefault="00F32B1A" w:rsidP="00E74B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0,</w:t>
            </w:r>
            <w:r w:rsidR="00E74B84" w:rsidRPr="007F7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A" w:rsidRPr="007F71F2" w:rsidRDefault="00F32B1A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Имрамзиева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М.Я.</w:t>
            </w:r>
          </w:p>
          <w:p w:rsidR="00F32B1A" w:rsidRPr="007F71F2" w:rsidRDefault="00F32B1A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Gorodnichev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F71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71F2" w:rsidRPr="00C23811" w:rsidTr="001E15D5">
        <w:trPr>
          <w:trHeight w:val="1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AF6" w:rsidRPr="007F71F2" w:rsidRDefault="000C4AF6" w:rsidP="000C4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Pr="007F71F2" w:rsidRDefault="000C4AF6" w:rsidP="001E15D5">
            <w:pPr>
              <w:pStyle w:val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Basic principles and further development of the digital economy.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Pr="007F71F2" w:rsidRDefault="000C4AF6" w:rsidP="001E15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7" w:rsidRPr="007F71F2" w:rsidRDefault="000C4AF6" w:rsidP="00812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XIII international scientific conference.- October, 10-11, 2024, Vienna. Austria. –p. 8</w:t>
            </w:r>
            <w:r w:rsidR="001E15D5"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-12. - ISBN 978-92-44514-23-8. </w:t>
            </w:r>
          </w:p>
          <w:p w:rsidR="000C4AF6" w:rsidRPr="007F71F2" w:rsidRDefault="000C4AF6" w:rsidP="00812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https://doi.org/10.5281/zenodo.13933374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Pr="007F71F2" w:rsidRDefault="00E74B84" w:rsidP="001E15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5" w:rsidRPr="007F71F2" w:rsidRDefault="000C4AF6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Imramziyeva M.Ya.*, </w:t>
            </w:r>
          </w:p>
          <w:p w:rsidR="000C4AF6" w:rsidRPr="007F71F2" w:rsidRDefault="000C4AF6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Gumar N.A</w:t>
            </w:r>
          </w:p>
        </w:tc>
      </w:tr>
      <w:tr w:rsidR="007F71F2" w:rsidRPr="00C23811" w:rsidTr="001E15D5">
        <w:trPr>
          <w:trHeight w:val="24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AF6" w:rsidRPr="007F71F2" w:rsidRDefault="000C4AF6" w:rsidP="000C4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Pr="007F71F2" w:rsidRDefault="000C4AF6" w:rsidP="001E15D5">
            <w:pPr>
              <w:pStyle w:val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Innovative approach to solving mortgage lending problems in Kazakhstan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Pr="007F71F2" w:rsidRDefault="000C4AF6" w:rsidP="001E15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Pr="007F71F2" w:rsidRDefault="000C4AF6" w:rsidP="00812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XI International Scientific and Practical Conference «Questions. hypotheses. answers: science XXI century», October 08-09, 2024, Toronto. Canada. – p. 2</w:t>
            </w:r>
            <w:r w:rsidR="008123A7"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7-31.- ISBN 978-91-65423-89-3. </w:t>
            </w: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https://doi.org/10.5281/zenodo.13928875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Pr="007F71F2" w:rsidRDefault="00E74B84" w:rsidP="001E15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5" w:rsidRPr="007F71F2" w:rsidRDefault="000C4AF6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Imramziyeva M.Ya.*, </w:t>
            </w:r>
          </w:p>
          <w:p w:rsidR="000C4AF6" w:rsidRPr="007F71F2" w:rsidRDefault="000C4AF6" w:rsidP="001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Gumar N.A.*</w:t>
            </w:r>
          </w:p>
        </w:tc>
      </w:tr>
    </w:tbl>
    <w:p w:rsidR="007875ED" w:rsidRPr="007F71F2" w:rsidRDefault="007875ED" w:rsidP="007875E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Претендент                     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  <w:lang w:val="en-US"/>
        </w:rPr>
        <w:t>PhD</w:t>
      </w:r>
      <w:r w:rsidRPr="007F71F2">
        <w:rPr>
          <w:rFonts w:ascii="Times New Roman" w:hAnsi="Times New Roman"/>
          <w:sz w:val="24"/>
          <w:szCs w:val="24"/>
        </w:rPr>
        <w:t xml:space="preserve">, ассоциированный профессор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Высшей школы (факультета)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Экономики и управления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___________   Имрамзиева М.Я.        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Ученый секретарь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  ____________   Танашева Г.А.                                                                         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lastRenderedPageBreak/>
        <w:t>«____» ___________2025 г.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168"/>
        <w:gridCol w:w="1304"/>
        <w:gridCol w:w="2977"/>
        <w:gridCol w:w="850"/>
        <w:gridCol w:w="1985"/>
      </w:tblGrid>
      <w:tr w:rsidR="007F71F2" w:rsidRPr="007F71F2" w:rsidTr="00E74B84">
        <w:trPr>
          <w:trHeight w:val="26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</w:rPr>
              <w:t xml:space="preserve">МОНОГРАФИИ </w:t>
            </w:r>
          </w:p>
        </w:tc>
      </w:tr>
      <w:tr w:rsidR="007F71F2" w:rsidRPr="007F71F2" w:rsidTr="00E74B84">
        <w:trPr>
          <w:trHeight w:val="19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ED" w:rsidRPr="007F71F2" w:rsidRDefault="007875ED" w:rsidP="0078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ED" w:rsidRPr="007F71F2" w:rsidRDefault="007875ED" w:rsidP="0078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ED" w:rsidRPr="007F71F2" w:rsidRDefault="007875ED" w:rsidP="0078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ED" w:rsidRPr="007F71F2" w:rsidRDefault="007875ED" w:rsidP="0078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ED" w:rsidRPr="007F71F2" w:rsidRDefault="007875ED" w:rsidP="0078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ED" w:rsidRPr="007F71F2" w:rsidRDefault="007875ED" w:rsidP="0078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1F2" w:rsidRPr="007F71F2" w:rsidTr="00E74B84">
        <w:trPr>
          <w:trHeight w:val="19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78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Банктік сервис нарығы: қазіргі заманғы дамудың негізгі трендтері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78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 xml:space="preserve">Монография - Алматы: Қазақ университеті, 2025. – 216 б.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78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E74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Имрамзиева М.Я.</w:t>
            </w:r>
          </w:p>
        </w:tc>
      </w:tr>
      <w:tr w:rsidR="007F71F2" w:rsidRPr="007F71F2" w:rsidTr="00E74B84">
        <w:trPr>
          <w:trHeight w:val="19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</w:rPr>
              <w:t>УЧЕБНИКИ И УЧЕБНО-МЕТОДИЧЕСКИЕ ПОСОБИЯ</w:t>
            </w:r>
          </w:p>
        </w:tc>
      </w:tr>
      <w:tr w:rsidR="007F71F2" w:rsidRPr="007F71F2" w:rsidTr="00E74B84">
        <w:trPr>
          <w:trHeight w:val="19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1F2" w:rsidRPr="007F71F2" w:rsidTr="00E74B84">
        <w:trPr>
          <w:trHeight w:val="7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0F" w:rsidRPr="007F71F2" w:rsidRDefault="0015300F" w:rsidP="0015300F">
            <w:pPr>
              <w:pStyle w:val="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Банк iсi: теория және практика: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 құралы - Алматы: ИП «Алтын баспа», 2023. – 129 б.</w:t>
            </w:r>
            <w:r w:rsidR="00E74B84"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 ISBN 978-601-81116-2-4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0F" w:rsidRPr="007F71F2" w:rsidRDefault="007E7915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8,06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915" w:rsidRPr="007F71F2" w:rsidRDefault="0015300F" w:rsidP="001530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Гумар Н.А., </w:t>
            </w:r>
            <w:r w:rsidRPr="007F71F2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kk-KZ"/>
              </w:rPr>
              <w:t>Имрамзиева М.Я.,</w:t>
            </w: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15300F" w:rsidRPr="007F71F2" w:rsidRDefault="0015300F" w:rsidP="00153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Жанибекова Г.К.</w:t>
            </w:r>
          </w:p>
        </w:tc>
      </w:tr>
      <w:tr w:rsidR="007F71F2" w:rsidRPr="007F71F2" w:rsidTr="00E74B84">
        <w:trPr>
          <w:trHeight w:val="7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Цифрлық және қаржылық инновациялар.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оқу құралы. – Алматы: ИП «Алтын баспа» баспасы, 2024. – 225 б. - ISBN 978-601-81116-2-4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0F" w:rsidRPr="007F71F2" w:rsidRDefault="007E7915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14,06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Гумар Н.А., Жанибекова Г.К., 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Имрамзиева М.Я.</w:t>
            </w:r>
          </w:p>
        </w:tc>
      </w:tr>
      <w:tr w:rsidR="007F71F2" w:rsidRPr="007F71F2" w:rsidTr="00E74B84">
        <w:trPr>
          <w:trHeight w:val="7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Digital and financial innovations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Training manual Shymkent: «ZhK Lesov» typography, 2024. -260 p.: ISBN 978-601-380-221-3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7E7915" w:rsidP="0015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Gumar N.A., </w:t>
            </w:r>
            <w:r w:rsidRPr="007F71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Imramziyeva M.Ya.,</w:t>
            </w: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Zhanibekova G.K.</w:t>
            </w:r>
          </w:p>
        </w:tc>
      </w:tr>
      <w:tr w:rsidR="007F71F2" w:rsidRPr="007F71F2" w:rsidTr="00E74B84">
        <w:trPr>
          <w:trHeight w:val="647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153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НАУЧНЫЕ СТАТЬИ В МЕЖДУНАРОДНЫХ РЕЦЕНЗИРУЕМЫХ ЖУРНАЛАХ И ПРОЧИЕ ПУБЛИКАЦИИ</w:t>
            </w:r>
          </w:p>
        </w:tc>
      </w:tr>
      <w:tr w:rsidR="007F71F2" w:rsidRPr="007F71F2" w:rsidTr="00E74B84">
        <w:trPr>
          <w:trHeight w:val="27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7E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7E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7E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7E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7E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0F" w:rsidRPr="007F71F2" w:rsidRDefault="0015300F" w:rsidP="007E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7E7915" w:rsidRPr="007F71F2" w:rsidTr="00E74B84">
        <w:trPr>
          <w:trHeight w:val="7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915" w:rsidRPr="007F71F2" w:rsidRDefault="007E7915" w:rsidP="007E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915" w:rsidRPr="007F71F2" w:rsidRDefault="007E7915" w:rsidP="007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Towards sustainable development via enhancing viability of small businesses through lending: a case study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915" w:rsidRPr="007F71F2" w:rsidRDefault="007E7915" w:rsidP="007E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F2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915" w:rsidRPr="007F71F2" w:rsidRDefault="007E7915" w:rsidP="007E7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Journal of security and sustainability issues. </w:t>
            </w:r>
          </w:p>
          <w:p w:rsidR="00E74B84" w:rsidRPr="007F71F2" w:rsidRDefault="007E7915" w:rsidP="00E74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ISSN 2029-7017 print/ISSN 2029-7025 online 2020 March</w:t>
            </w:r>
            <w:r w:rsidR="00E74B84" w:rsidRPr="007F71F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74B84" w:rsidRPr="007F71F2" w:rsidRDefault="007E7915" w:rsidP="00E74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Volume 9</w:t>
            </w:r>
            <w:r w:rsidR="00E74B84" w:rsidRPr="007F71F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Number 3</w:t>
            </w:r>
            <w:r w:rsidR="00E74B84" w:rsidRPr="007F71F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74B84" w:rsidRPr="007F71F2" w:rsidRDefault="007E7915" w:rsidP="00E74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74B84" w:rsidRPr="007F71F2">
              <w:rPr>
                <w:rFonts w:ascii="Times New Roman" w:hAnsi="Times New Roman"/>
                <w:sz w:val="24"/>
                <w:szCs w:val="24"/>
                <w:lang w:val="en-US"/>
              </w:rPr>
              <w:t>p.943-950</w:t>
            </w:r>
          </w:p>
          <w:p w:rsidR="007E7915" w:rsidRPr="007F71F2" w:rsidRDefault="00A449AD" w:rsidP="00E74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7E7915" w:rsidRPr="007F71F2">
                <w:rPr>
                  <w:rFonts w:ascii="Times New Roman" w:hAnsi="Times New Roman"/>
                  <w:sz w:val="24"/>
                  <w:szCs w:val="24"/>
                  <w:lang w:val="en-US"/>
                </w:rPr>
                <w:t>https://doi.org/10.9770/jssi.2020.9.3(19)</w:t>
              </w:r>
            </w:hyperlink>
            <w:r w:rsidR="00E74B84"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5" w:rsidRPr="007F71F2" w:rsidRDefault="007E7915" w:rsidP="007E79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74B84" w:rsidRPr="007F71F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D5" w:rsidRPr="007F71F2" w:rsidRDefault="007E7915" w:rsidP="007E79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Aizada Seisenbayeva, Nazira </w:t>
            </w:r>
          </w:p>
          <w:p w:rsidR="000528D5" w:rsidRPr="007F71F2" w:rsidRDefault="007E7915" w:rsidP="007E79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Gumar, </w:t>
            </w:r>
          </w:p>
          <w:p w:rsidR="000528D5" w:rsidRPr="007F71F2" w:rsidRDefault="000528D5" w:rsidP="007E79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Munira </w:t>
            </w:r>
            <w:r w:rsidR="007E7915" w:rsidRPr="007F71F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Imramziyeva</w:t>
            </w:r>
            <w:r w:rsidR="007E7915" w:rsidRPr="007F71F2">
              <w:rPr>
                <w:rFonts w:ascii="Times New Roman" w:hAnsi="Times New Roman"/>
                <w:sz w:val="24"/>
                <w:szCs w:val="24"/>
                <w:lang w:val="en-US"/>
              </w:rPr>
              <w:t>, Sanimkul Lapbayev</w:t>
            </w: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7E7915"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0528D5" w:rsidRPr="007F71F2" w:rsidRDefault="007E7915" w:rsidP="007E79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Nurgul </w:t>
            </w:r>
          </w:p>
          <w:p w:rsidR="007E7915" w:rsidRPr="007F71F2" w:rsidRDefault="007E7915" w:rsidP="007E79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1F2">
              <w:rPr>
                <w:rFonts w:ascii="Times New Roman" w:hAnsi="Times New Roman"/>
                <w:sz w:val="24"/>
                <w:szCs w:val="24"/>
                <w:lang w:val="en-US"/>
              </w:rPr>
              <w:t>Shmanova</w:t>
            </w:r>
          </w:p>
        </w:tc>
      </w:tr>
    </w:tbl>
    <w:p w:rsidR="00BC753F" w:rsidRPr="007F71F2" w:rsidRDefault="00BC753F" w:rsidP="007875E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Претендент                     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  <w:lang w:val="en-US"/>
        </w:rPr>
        <w:t>PhD</w:t>
      </w:r>
      <w:r w:rsidRPr="007F71F2">
        <w:rPr>
          <w:rFonts w:ascii="Times New Roman" w:hAnsi="Times New Roman"/>
          <w:sz w:val="24"/>
          <w:szCs w:val="24"/>
        </w:rPr>
        <w:t xml:space="preserve">, ассоциированный профессор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Высшей школы (факультета)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Экономики и управления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___________   Имрамзиева М.Я.        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Ученый секретарь </w:t>
      </w:r>
    </w:p>
    <w:p w:rsidR="00F756BC" w:rsidRPr="007F71F2" w:rsidRDefault="00F756BC" w:rsidP="00F75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 xml:space="preserve">Каспийского общественного Университета             ____________   Танашева Г.А.                                                                          </w:t>
      </w:r>
    </w:p>
    <w:p w:rsidR="007C5113" w:rsidRPr="007F71F2" w:rsidRDefault="007C5113" w:rsidP="00CF1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5ED" w:rsidRPr="007F71F2" w:rsidRDefault="00F756BC" w:rsidP="00CF11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1F2">
        <w:rPr>
          <w:rFonts w:ascii="Times New Roman" w:hAnsi="Times New Roman"/>
          <w:sz w:val="24"/>
          <w:szCs w:val="24"/>
        </w:rPr>
        <w:t>«____» ___________2025 г.</w:t>
      </w:r>
    </w:p>
    <w:sectPr w:rsidR="007875ED" w:rsidRPr="007F71F2" w:rsidSect="0051192F">
      <w:footerReference w:type="default" r:id="rId14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AD" w:rsidRDefault="00A449AD">
      <w:pPr>
        <w:spacing w:after="0" w:line="240" w:lineRule="auto"/>
      </w:pPr>
      <w:r>
        <w:separator/>
      </w:r>
    </w:p>
  </w:endnote>
  <w:endnote w:type="continuationSeparator" w:id="0">
    <w:p w:rsidR="00A449AD" w:rsidRDefault="00A4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BC" w:rsidRDefault="0051192F">
    <w:pPr>
      <w:pStyle w:val="ac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E23ABC"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DE337B" w:rsidRPr="00DE337B">
      <w:rPr>
        <w:rFonts w:ascii="Times New Roman" w:hAnsi="Times New Roman"/>
        <w:noProof/>
        <w:sz w:val="24"/>
        <w:szCs w:val="24"/>
        <w:lang w:val="en-US" w:eastAsia="en-US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:rsidR="00E23ABC" w:rsidRDefault="00E23AB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AD" w:rsidRDefault="00A449AD">
      <w:pPr>
        <w:spacing w:after="0" w:line="240" w:lineRule="auto"/>
      </w:pPr>
      <w:r>
        <w:separator/>
      </w:r>
    </w:p>
  </w:footnote>
  <w:footnote w:type="continuationSeparator" w:id="0">
    <w:p w:rsidR="00A449AD" w:rsidRDefault="00A44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D"/>
    <w:rsid w:val="000014A8"/>
    <w:rsid w:val="00001B64"/>
    <w:rsid w:val="00003E7C"/>
    <w:rsid w:val="00017962"/>
    <w:rsid w:val="000210D2"/>
    <w:rsid w:val="000218FF"/>
    <w:rsid w:val="00025B89"/>
    <w:rsid w:val="0002639E"/>
    <w:rsid w:val="0002696C"/>
    <w:rsid w:val="00026D2D"/>
    <w:rsid w:val="000270B4"/>
    <w:rsid w:val="0003032F"/>
    <w:rsid w:val="00030FEB"/>
    <w:rsid w:val="0003249E"/>
    <w:rsid w:val="000336B1"/>
    <w:rsid w:val="00045E6C"/>
    <w:rsid w:val="000528D5"/>
    <w:rsid w:val="000548A8"/>
    <w:rsid w:val="00054EFA"/>
    <w:rsid w:val="0005518E"/>
    <w:rsid w:val="00056618"/>
    <w:rsid w:val="000601F9"/>
    <w:rsid w:val="00062319"/>
    <w:rsid w:val="00063964"/>
    <w:rsid w:val="00063A47"/>
    <w:rsid w:val="0006467E"/>
    <w:rsid w:val="00066D8B"/>
    <w:rsid w:val="00067FEA"/>
    <w:rsid w:val="00071051"/>
    <w:rsid w:val="000718DA"/>
    <w:rsid w:val="00071A90"/>
    <w:rsid w:val="00073402"/>
    <w:rsid w:val="00073D54"/>
    <w:rsid w:val="00076CE8"/>
    <w:rsid w:val="00083BC2"/>
    <w:rsid w:val="000851A1"/>
    <w:rsid w:val="00085CD9"/>
    <w:rsid w:val="00085F97"/>
    <w:rsid w:val="00087974"/>
    <w:rsid w:val="00092F89"/>
    <w:rsid w:val="000931F3"/>
    <w:rsid w:val="00094E3D"/>
    <w:rsid w:val="000A0EB8"/>
    <w:rsid w:val="000A28D0"/>
    <w:rsid w:val="000A4A58"/>
    <w:rsid w:val="000A73FB"/>
    <w:rsid w:val="000A7A7C"/>
    <w:rsid w:val="000B069A"/>
    <w:rsid w:val="000B1DC1"/>
    <w:rsid w:val="000B235A"/>
    <w:rsid w:val="000B5FA8"/>
    <w:rsid w:val="000C4AF6"/>
    <w:rsid w:val="000C5259"/>
    <w:rsid w:val="000C6D13"/>
    <w:rsid w:val="000D0954"/>
    <w:rsid w:val="000D0C75"/>
    <w:rsid w:val="000D130B"/>
    <w:rsid w:val="000D1919"/>
    <w:rsid w:val="000D66C5"/>
    <w:rsid w:val="000E335C"/>
    <w:rsid w:val="000E3508"/>
    <w:rsid w:val="000E3B2B"/>
    <w:rsid w:val="000E4F84"/>
    <w:rsid w:val="000E55B6"/>
    <w:rsid w:val="000E5E3F"/>
    <w:rsid w:val="000F0659"/>
    <w:rsid w:val="000F122B"/>
    <w:rsid w:val="000F3E9B"/>
    <w:rsid w:val="000F5485"/>
    <w:rsid w:val="000F5550"/>
    <w:rsid w:val="000F729F"/>
    <w:rsid w:val="001012E4"/>
    <w:rsid w:val="0010253C"/>
    <w:rsid w:val="00103A0C"/>
    <w:rsid w:val="00106B49"/>
    <w:rsid w:val="00107028"/>
    <w:rsid w:val="00107D92"/>
    <w:rsid w:val="00110ED7"/>
    <w:rsid w:val="001116BD"/>
    <w:rsid w:val="00112A7F"/>
    <w:rsid w:val="00113319"/>
    <w:rsid w:val="001136D7"/>
    <w:rsid w:val="00115313"/>
    <w:rsid w:val="00115FE9"/>
    <w:rsid w:val="0011614C"/>
    <w:rsid w:val="0012015A"/>
    <w:rsid w:val="001208EB"/>
    <w:rsid w:val="00122AE2"/>
    <w:rsid w:val="001235A3"/>
    <w:rsid w:val="00124BA1"/>
    <w:rsid w:val="00126157"/>
    <w:rsid w:val="00131E63"/>
    <w:rsid w:val="0013211D"/>
    <w:rsid w:val="00133E97"/>
    <w:rsid w:val="00135A58"/>
    <w:rsid w:val="00142630"/>
    <w:rsid w:val="001432CC"/>
    <w:rsid w:val="00144A3C"/>
    <w:rsid w:val="00146357"/>
    <w:rsid w:val="00146511"/>
    <w:rsid w:val="00146FF5"/>
    <w:rsid w:val="0015107B"/>
    <w:rsid w:val="00151D90"/>
    <w:rsid w:val="0015300F"/>
    <w:rsid w:val="0015766E"/>
    <w:rsid w:val="0016003A"/>
    <w:rsid w:val="00163B46"/>
    <w:rsid w:val="001658D8"/>
    <w:rsid w:val="00167CAE"/>
    <w:rsid w:val="0017417B"/>
    <w:rsid w:val="00174FFC"/>
    <w:rsid w:val="00177345"/>
    <w:rsid w:val="001806DF"/>
    <w:rsid w:val="00185A59"/>
    <w:rsid w:val="0019249B"/>
    <w:rsid w:val="00193DB6"/>
    <w:rsid w:val="00197E0F"/>
    <w:rsid w:val="001A00CB"/>
    <w:rsid w:val="001A1895"/>
    <w:rsid w:val="001A4400"/>
    <w:rsid w:val="001A47EC"/>
    <w:rsid w:val="001A49AC"/>
    <w:rsid w:val="001A61B9"/>
    <w:rsid w:val="001A6BB8"/>
    <w:rsid w:val="001B0BE0"/>
    <w:rsid w:val="001B1F57"/>
    <w:rsid w:val="001B257D"/>
    <w:rsid w:val="001B4E00"/>
    <w:rsid w:val="001B5FD3"/>
    <w:rsid w:val="001B6D4D"/>
    <w:rsid w:val="001B7DE4"/>
    <w:rsid w:val="001C16ED"/>
    <w:rsid w:val="001C4D3E"/>
    <w:rsid w:val="001C67CA"/>
    <w:rsid w:val="001D331F"/>
    <w:rsid w:val="001D565A"/>
    <w:rsid w:val="001D5CBE"/>
    <w:rsid w:val="001D5CC6"/>
    <w:rsid w:val="001D77E3"/>
    <w:rsid w:val="001E15D5"/>
    <w:rsid w:val="001E2189"/>
    <w:rsid w:val="001E3FD2"/>
    <w:rsid w:val="001F2153"/>
    <w:rsid w:val="001F753D"/>
    <w:rsid w:val="00200302"/>
    <w:rsid w:val="00202D72"/>
    <w:rsid w:val="0020353B"/>
    <w:rsid w:val="00204271"/>
    <w:rsid w:val="0020447B"/>
    <w:rsid w:val="00206C1D"/>
    <w:rsid w:val="00212AE1"/>
    <w:rsid w:val="00213CE4"/>
    <w:rsid w:val="002155CB"/>
    <w:rsid w:val="002179C9"/>
    <w:rsid w:val="002202B0"/>
    <w:rsid w:val="00221084"/>
    <w:rsid w:val="0022288C"/>
    <w:rsid w:val="0022465F"/>
    <w:rsid w:val="0022676C"/>
    <w:rsid w:val="00230FEA"/>
    <w:rsid w:val="002334F5"/>
    <w:rsid w:val="00234EE0"/>
    <w:rsid w:val="00237AF0"/>
    <w:rsid w:val="002403C6"/>
    <w:rsid w:val="00242EAC"/>
    <w:rsid w:val="00243443"/>
    <w:rsid w:val="00244E18"/>
    <w:rsid w:val="00245299"/>
    <w:rsid w:val="00245BDE"/>
    <w:rsid w:val="002465FD"/>
    <w:rsid w:val="00247A56"/>
    <w:rsid w:val="00247EFC"/>
    <w:rsid w:val="00250223"/>
    <w:rsid w:val="0025039B"/>
    <w:rsid w:val="00254E31"/>
    <w:rsid w:val="00254F32"/>
    <w:rsid w:val="00260090"/>
    <w:rsid w:val="00261A5F"/>
    <w:rsid w:val="00261D0F"/>
    <w:rsid w:val="00264AD3"/>
    <w:rsid w:val="002665BD"/>
    <w:rsid w:val="00270F1F"/>
    <w:rsid w:val="00271141"/>
    <w:rsid w:val="00272734"/>
    <w:rsid w:val="00276978"/>
    <w:rsid w:val="00281639"/>
    <w:rsid w:val="00282712"/>
    <w:rsid w:val="00284525"/>
    <w:rsid w:val="002845B3"/>
    <w:rsid w:val="002876F4"/>
    <w:rsid w:val="002908B8"/>
    <w:rsid w:val="00291B21"/>
    <w:rsid w:val="00296193"/>
    <w:rsid w:val="002A0CA4"/>
    <w:rsid w:val="002A214E"/>
    <w:rsid w:val="002A3E8A"/>
    <w:rsid w:val="002A4121"/>
    <w:rsid w:val="002A5E68"/>
    <w:rsid w:val="002A658E"/>
    <w:rsid w:val="002A6C99"/>
    <w:rsid w:val="002B2F1C"/>
    <w:rsid w:val="002B6C6E"/>
    <w:rsid w:val="002B705B"/>
    <w:rsid w:val="002C2508"/>
    <w:rsid w:val="002C3344"/>
    <w:rsid w:val="002C5550"/>
    <w:rsid w:val="002C5EE3"/>
    <w:rsid w:val="002D3B82"/>
    <w:rsid w:val="002D74BD"/>
    <w:rsid w:val="002D7C18"/>
    <w:rsid w:val="002E3BEE"/>
    <w:rsid w:val="002E4E1B"/>
    <w:rsid w:val="002E5942"/>
    <w:rsid w:val="002E6424"/>
    <w:rsid w:val="002E7D3B"/>
    <w:rsid w:val="002F1357"/>
    <w:rsid w:val="002F1779"/>
    <w:rsid w:val="002F2979"/>
    <w:rsid w:val="002F4A40"/>
    <w:rsid w:val="002F6603"/>
    <w:rsid w:val="002F6F59"/>
    <w:rsid w:val="00303410"/>
    <w:rsid w:val="00304542"/>
    <w:rsid w:val="0030480C"/>
    <w:rsid w:val="00304E96"/>
    <w:rsid w:val="0031289B"/>
    <w:rsid w:val="00316602"/>
    <w:rsid w:val="00316CDC"/>
    <w:rsid w:val="003171A3"/>
    <w:rsid w:val="003212E4"/>
    <w:rsid w:val="00322B30"/>
    <w:rsid w:val="00324030"/>
    <w:rsid w:val="003243F3"/>
    <w:rsid w:val="00325D3D"/>
    <w:rsid w:val="00327543"/>
    <w:rsid w:val="00327C22"/>
    <w:rsid w:val="00334FDD"/>
    <w:rsid w:val="003373A1"/>
    <w:rsid w:val="00340975"/>
    <w:rsid w:val="0034165E"/>
    <w:rsid w:val="00341897"/>
    <w:rsid w:val="003425D8"/>
    <w:rsid w:val="00344293"/>
    <w:rsid w:val="00345CD9"/>
    <w:rsid w:val="003521B7"/>
    <w:rsid w:val="003561E4"/>
    <w:rsid w:val="003612A9"/>
    <w:rsid w:val="00361BAD"/>
    <w:rsid w:val="003702F1"/>
    <w:rsid w:val="003710E0"/>
    <w:rsid w:val="00372C31"/>
    <w:rsid w:val="00373EAA"/>
    <w:rsid w:val="00376364"/>
    <w:rsid w:val="003767EB"/>
    <w:rsid w:val="00376988"/>
    <w:rsid w:val="0037773E"/>
    <w:rsid w:val="0038225E"/>
    <w:rsid w:val="00384E1E"/>
    <w:rsid w:val="0039287D"/>
    <w:rsid w:val="003A01F3"/>
    <w:rsid w:val="003A65ED"/>
    <w:rsid w:val="003A77BD"/>
    <w:rsid w:val="003B1A56"/>
    <w:rsid w:val="003B45BC"/>
    <w:rsid w:val="003C115F"/>
    <w:rsid w:val="003C404F"/>
    <w:rsid w:val="003C5D13"/>
    <w:rsid w:val="003C64B0"/>
    <w:rsid w:val="003C70A4"/>
    <w:rsid w:val="003C7B50"/>
    <w:rsid w:val="003D06E1"/>
    <w:rsid w:val="003D17FF"/>
    <w:rsid w:val="003D6B4F"/>
    <w:rsid w:val="003D6E05"/>
    <w:rsid w:val="003D704B"/>
    <w:rsid w:val="003E1F74"/>
    <w:rsid w:val="003F0141"/>
    <w:rsid w:val="003F1680"/>
    <w:rsid w:val="003F4CD6"/>
    <w:rsid w:val="003F7513"/>
    <w:rsid w:val="003F76FD"/>
    <w:rsid w:val="003F7CD2"/>
    <w:rsid w:val="004044B6"/>
    <w:rsid w:val="00404E0C"/>
    <w:rsid w:val="00405998"/>
    <w:rsid w:val="00407AF2"/>
    <w:rsid w:val="00413544"/>
    <w:rsid w:val="00414A78"/>
    <w:rsid w:val="00415EB4"/>
    <w:rsid w:val="00415EB8"/>
    <w:rsid w:val="004160B8"/>
    <w:rsid w:val="00417E04"/>
    <w:rsid w:val="0042352D"/>
    <w:rsid w:val="00424587"/>
    <w:rsid w:val="0042513F"/>
    <w:rsid w:val="00427347"/>
    <w:rsid w:val="00427959"/>
    <w:rsid w:val="00433729"/>
    <w:rsid w:val="00433982"/>
    <w:rsid w:val="00435268"/>
    <w:rsid w:val="00442196"/>
    <w:rsid w:val="00442AF1"/>
    <w:rsid w:val="00443AB2"/>
    <w:rsid w:val="004455A5"/>
    <w:rsid w:val="00445C85"/>
    <w:rsid w:val="00450E91"/>
    <w:rsid w:val="00451493"/>
    <w:rsid w:val="00451B3F"/>
    <w:rsid w:val="00460854"/>
    <w:rsid w:val="00460D95"/>
    <w:rsid w:val="00460F55"/>
    <w:rsid w:val="00471E98"/>
    <w:rsid w:val="00472362"/>
    <w:rsid w:val="004729FE"/>
    <w:rsid w:val="00474AC3"/>
    <w:rsid w:val="00474E6E"/>
    <w:rsid w:val="00475BD9"/>
    <w:rsid w:val="00475E03"/>
    <w:rsid w:val="00476912"/>
    <w:rsid w:val="00476D57"/>
    <w:rsid w:val="004776A8"/>
    <w:rsid w:val="0048191C"/>
    <w:rsid w:val="0048278A"/>
    <w:rsid w:val="00483A6D"/>
    <w:rsid w:val="004852E2"/>
    <w:rsid w:val="00486DD9"/>
    <w:rsid w:val="0049313B"/>
    <w:rsid w:val="004975BF"/>
    <w:rsid w:val="00497886"/>
    <w:rsid w:val="004A020D"/>
    <w:rsid w:val="004A1B8A"/>
    <w:rsid w:val="004A693E"/>
    <w:rsid w:val="004B2C49"/>
    <w:rsid w:val="004B4E3E"/>
    <w:rsid w:val="004B53F1"/>
    <w:rsid w:val="004B5A44"/>
    <w:rsid w:val="004B74C0"/>
    <w:rsid w:val="004C0EB6"/>
    <w:rsid w:val="004C0F25"/>
    <w:rsid w:val="004C13AE"/>
    <w:rsid w:val="004C26A2"/>
    <w:rsid w:val="004C314D"/>
    <w:rsid w:val="004C7862"/>
    <w:rsid w:val="004D2456"/>
    <w:rsid w:val="004D2BB0"/>
    <w:rsid w:val="004D4191"/>
    <w:rsid w:val="004D55F0"/>
    <w:rsid w:val="004D5AAC"/>
    <w:rsid w:val="004E3381"/>
    <w:rsid w:val="004E4290"/>
    <w:rsid w:val="004E67C7"/>
    <w:rsid w:val="004F0D1E"/>
    <w:rsid w:val="004F2E10"/>
    <w:rsid w:val="004F4701"/>
    <w:rsid w:val="004F5A69"/>
    <w:rsid w:val="004F600F"/>
    <w:rsid w:val="004F7F1A"/>
    <w:rsid w:val="005007E7"/>
    <w:rsid w:val="0050172B"/>
    <w:rsid w:val="0050324B"/>
    <w:rsid w:val="0050328A"/>
    <w:rsid w:val="00505732"/>
    <w:rsid w:val="005104C3"/>
    <w:rsid w:val="00510A10"/>
    <w:rsid w:val="00510A9E"/>
    <w:rsid w:val="0051192F"/>
    <w:rsid w:val="00511AD4"/>
    <w:rsid w:val="00513464"/>
    <w:rsid w:val="00513B5E"/>
    <w:rsid w:val="005158E7"/>
    <w:rsid w:val="00517183"/>
    <w:rsid w:val="00521E72"/>
    <w:rsid w:val="0052380A"/>
    <w:rsid w:val="0053150C"/>
    <w:rsid w:val="00531CF9"/>
    <w:rsid w:val="00532A1A"/>
    <w:rsid w:val="00533296"/>
    <w:rsid w:val="00535C4A"/>
    <w:rsid w:val="00536AAE"/>
    <w:rsid w:val="00543733"/>
    <w:rsid w:val="00544495"/>
    <w:rsid w:val="00544E9B"/>
    <w:rsid w:val="00546388"/>
    <w:rsid w:val="00550263"/>
    <w:rsid w:val="005504BF"/>
    <w:rsid w:val="00552E4D"/>
    <w:rsid w:val="005579BF"/>
    <w:rsid w:val="00560B12"/>
    <w:rsid w:val="00561123"/>
    <w:rsid w:val="00562D26"/>
    <w:rsid w:val="0056464D"/>
    <w:rsid w:val="00565518"/>
    <w:rsid w:val="00566424"/>
    <w:rsid w:val="00575F94"/>
    <w:rsid w:val="005763FC"/>
    <w:rsid w:val="0057661C"/>
    <w:rsid w:val="00576AD8"/>
    <w:rsid w:val="005844B7"/>
    <w:rsid w:val="00584BB2"/>
    <w:rsid w:val="00596419"/>
    <w:rsid w:val="005967F2"/>
    <w:rsid w:val="005972F3"/>
    <w:rsid w:val="00597413"/>
    <w:rsid w:val="005A129F"/>
    <w:rsid w:val="005A4649"/>
    <w:rsid w:val="005A5244"/>
    <w:rsid w:val="005A673A"/>
    <w:rsid w:val="005A6D7D"/>
    <w:rsid w:val="005A71E5"/>
    <w:rsid w:val="005A7AD4"/>
    <w:rsid w:val="005B1762"/>
    <w:rsid w:val="005B2128"/>
    <w:rsid w:val="005B2AE4"/>
    <w:rsid w:val="005B3ECA"/>
    <w:rsid w:val="005B47AF"/>
    <w:rsid w:val="005B68A4"/>
    <w:rsid w:val="005C0D97"/>
    <w:rsid w:val="005C2054"/>
    <w:rsid w:val="005D141D"/>
    <w:rsid w:val="005D2B71"/>
    <w:rsid w:val="005D2F7B"/>
    <w:rsid w:val="005E0894"/>
    <w:rsid w:val="005E3B1C"/>
    <w:rsid w:val="005F0CB7"/>
    <w:rsid w:val="005F55D2"/>
    <w:rsid w:val="006024F0"/>
    <w:rsid w:val="00603DA7"/>
    <w:rsid w:val="00606215"/>
    <w:rsid w:val="00607953"/>
    <w:rsid w:val="006126E4"/>
    <w:rsid w:val="00613669"/>
    <w:rsid w:val="006157BB"/>
    <w:rsid w:val="00615D0D"/>
    <w:rsid w:val="00615D7D"/>
    <w:rsid w:val="00620D25"/>
    <w:rsid w:val="006255FC"/>
    <w:rsid w:val="006341AB"/>
    <w:rsid w:val="006367DB"/>
    <w:rsid w:val="006456A9"/>
    <w:rsid w:val="0064584A"/>
    <w:rsid w:val="006465A3"/>
    <w:rsid w:val="00650569"/>
    <w:rsid w:val="006516EE"/>
    <w:rsid w:val="00652181"/>
    <w:rsid w:val="00654343"/>
    <w:rsid w:val="00655AF4"/>
    <w:rsid w:val="00655D29"/>
    <w:rsid w:val="00655FB8"/>
    <w:rsid w:val="0065676F"/>
    <w:rsid w:val="006613F5"/>
    <w:rsid w:val="006646F5"/>
    <w:rsid w:val="006650E2"/>
    <w:rsid w:val="0066622C"/>
    <w:rsid w:val="006663C9"/>
    <w:rsid w:val="00666546"/>
    <w:rsid w:val="00666642"/>
    <w:rsid w:val="006670E4"/>
    <w:rsid w:val="00675FF7"/>
    <w:rsid w:val="006762C4"/>
    <w:rsid w:val="00676E85"/>
    <w:rsid w:val="00680385"/>
    <w:rsid w:val="00682BE1"/>
    <w:rsid w:val="006836C9"/>
    <w:rsid w:val="00683717"/>
    <w:rsid w:val="00683800"/>
    <w:rsid w:val="0068697A"/>
    <w:rsid w:val="00691E4D"/>
    <w:rsid w:val="0069325A"/>
    <w:rsid w:val="00695797"/>
    <w:rsid w:val="006A2100"/>
    <w:rsid w:val="006A2273"/>
    <w:rsid w:val="006A2CB8"/>
    <w:rsid w:val="006A576E"/>
    <w:rsid w:val="006A6BB0"/>
    <w:rsid w:val="006A6BFB"/>
    <w:rsid w:val="006A74CD"/>
    <w:rsid w:val="006B045B"/>
    <w:rsid w:val="006B3329"/>
    <w:rsid w:val="006B490F"/>
    <w:rsid w:val="006C0AF2"/>
    <w:rsid w:val="006C520D"/>
    <w:rsid w:val="006C753E"/>
    <w:rsid w:val="006E03CA"/>
    <w:rsid w:val="006E11D3"/>
    <w:rsid w:val="006E19ED"/>
    <w:rsid w:val="006E4A8C"/>
    <w:rsid w:val="006E4CBE"/>
    <w:rsid w:val="006F07CE"/>
    <w:rsid w:val="006F1E9D"/>
    <w:rsid w:val="006F417B"/>
    <w:rsid w:val="006F464F"/>
    <w:rsid w:val="00703910"/>
    <w:rsid w:val="00707688"/>
    <w:rsid w:val="00710CFB"/>
    <w:rsid w:val="00711C7A"/>
    <w:rsid w:val="007121B0"/>
    <w:rsid w:val="0071284A"/>
    <w:rsid w:val="007131D6"/>
    <w:rsid w:val="00715FC3"/>
    <w:rsid w:val="00721CBD"/>
    <w:rsid w:val="0072539C"/>
    <w:rsid w:val="00732957"/>
    <w:rsid w:val="00733DDA"/>
    <w:rsid w:val="0073458F"/>
    <w:rsid w:val="0073495B"/>
    <w:rsid w:val="00735724"/>
    <w:rsid w:val="0073614B"/>
    <w:rsid w:val="00736B9C"/>
    <w:rsid w:val="00740BD4"/>
    <w:rsid w:val="00742B48"/>
    <w:rsid w:val="0074429C"/>
    <w:rsid w:val="00746FB1"/>
    <w:rsid w:val="0075078F"/>
    <w:rsid w:val="00750C54"/>
    <w:rsid w:val="00752FFA"/>
    <w:rsid w:val="00755D41"/>
    <w:rsid w:val="007567EC"/>
    <w:rsid w:val="007616C5"/>
    <w:rsid w:val="00761DD3"/>
    <w:rsid w:val="0076676C"/>
    <w:rsid w:val="00766977"/>
    <w:rsid w:val="007743F4"/>
    <w:rsid w:val="0078547F"/>
    <w:rsid w:val="00786452"/>
    <w:rsid w:val="007875ED"/>
    <w:rsid w:val="00787DFE"/>
    <w:rsid w:val="0079219C"/>
    <w:rsid w:val="00794A00"/>
    <w:rsid w:val="007A2290"/>
    <w:rsid w:val="007A2B32"/>
    <w:rsid w:val="007A362C"/>
    <w:rsid w:val="007A3FCF"/>
    <w:rsid w:val="007A660C"/>
    <w:rsid w:val="007A6DC6"/>
    <w:rsid w:val="007A6E51"/>
    <w:rsid w:val="007A7580"/>
    <w:rsid w:val="007B0187"/>
    <w:rsid w:val="007B147A"/>
    <w:rsid w:val="007B5025"/>
    <w:rsid w:val="007B5DF6"/>
    <w:rsid w:val="007B6243"/>
    <w:rsid w:val="007C5113"/>
    <w:rsid w:val="007D0BB2"/>
    <w:rsid w:val="007D3C67"/>
    <w:rsid w:val="007D44EA"/>
    <w:rsid w:val="007D7814"/>
    <w:rsid w:val="007E1AB7"/>
    <w:rsid w:val="007E7915"/>
    <w:rsid w:val="007F2CE8"/>
    <w:rsid w:val="007F2E5D"/>
    <w:rsid w:val="007F6FA7"/>
    <w:rsid w:val="007F71F2"/>
    <w:rsid w:val="00801827"/>
    <w:rsid w:val="00802053"/>
    <w:rsid w:val="00807A84"/>
    <w:rsid w:val="00810901"/>
    <w:rsid w:val="00811B13"/>
    <w:rsid w:val="008123A7"/>
    <w:rsid w:val="0081308B"/>
    <w:rsid w:val="00813305"/>
    <w:rsid w:val="00815091"/>
    <w:rsid w:val="00815E18"/>
    <w:rsid w:val="00817043"/>
    <w:rsid w:val="00822D11"/>
    <w:rsid w:val="008230E0"/>
    <w:rsid w:val="008241E6"/>
    <w:rsid w:val="00824584"/>
    <w:rsid w:val="008277BB"/>
    <w:rsid w:val="008305BE"/>
    <w:rsid w:val="008317CE"/>
    <w:rsid w:val="008324A1"/>
    <w:rsid w:val="008337F3"/>
    <w:rsid w:val="00834D23"/>
    <w:rsid w:val="00837FEB"/>
    <w:rsid w:val="00842380"/>
    <w:rsid w:val="0084438A"/>
    <w:rsid w:val="00854083"/>
    <w:rsid w:val="008601C2"/>
    <w:rsid w:val="00860ECB"/>
    <w:rsid w:val="008612FC"/>
    <w:rsid w:val="0086305B"/>
    <w:rsid w:val="00865659"/>
    <w:rsid w:val="0086793C"/>
    <w:rsid w:val="00872C46"/>
    <w:rsid w:val="008735D9"/>
    <w:rsid w:val="00884CBC"/>
    <w:rsid w:val="008872B9"/>
    <w:rsid w:val="0089766B"/>
    <w:rsid w:val="008A01E3"/>
    <w:rsid w:val="008A1426"/>
    <w:rsid w:val="008A5B25"/>
    <w:rsid w:val="008B03F0"/>
    <w:rsid w:val="008B0CEA"/>
    <w:rsid w:val="008B1C08"/>
    <w:rsid w:val="008B57AE"/>
    <w:rsid w:val="008B57C3"/>
    <w:rsid w:val="008C0D58"/>
    <w:rsid w:val="008C1A99"/>
    <w:rsid w:val="008C1C7E"/>
    <w:rsid w:val="008C2E47"/>
    <w:rsid w:val="008C3ADA"/>
    <w:rsid w:val="008C4291"/>
    <w:rsid w:val="008C74AD"/>
    <w:rsid w:val="008D02B1"/>
    <w:rsid w:val="008D0320"/>
    <w:rsid w:val="008D1227"/>
    <w:rsid w:val="008D21D7"/>
    <w:rsid w:val="008D4510"/>
    <w:rsid w:val="008D4575"/>
    <w:rsid w:val="008D72D0"/>
    <w:rsid w:val="008D7326"/>
    <w:rsid w:val="008E3635"/>
    <w:rsid w:val="008E4CCE"/>
    <w:rsid w:val="008E621F"/>
    <w:rsid w:val="008E7031"/>
    <w:rsid w:val="008E705B"/>
    <w:rsid w:val="008F0E91"/>
    <w:rsid w:val="008F22BD"/>
    <w:rsid w:val="008F52A6"/>
    <w:rsid w:val="008F7063"/>
    <w:rsid w:val="00902C04"/>
    <w:rsid w:val="0090331D"/>
    <w:rsid w:val="00904EB2"/>
    <w:rsid w:val="009060D3"/>
    <w:rsid w:val="00911A09"/>
    <w:rsid w:val="00911DFF"/>
    <w:rsid w:val="00914860"/>
    <w:rsid w:val="00924CA6"/>
    <w:rsid w:val="00924CB0"/>
    <w:rsid w:val="009261C0"/>
    <w:rsid w:val="009278B0"/>
    <w:rsid w:val="00927BA2"/>
    <w:rsid w:val="00930877"/>
    <w:rsid w:val="00932ABC"/>
    <w:rsid w:val="00934273"/>
    <w:rsid w:val="00934C0A"/>
    <w:rsid w:val="00934DFE"/>
    <w:rsid w:val="00945133"/>
    <w:rsid w:val="009455F7"/>
    <w:rsid w:val="00945730"/>
    <w:rsid w:val="0094596E"/>
    <w:rsid w:val="009502F5"/>
    <w:rsid w:val="00954872"/>
    <w:rsid w:val="00956CFE"/>
    <w:rsid w:val="009604A2"/>
    <w:rsid w:val="00961F3D"/>
    <w:rsid w:val="00963740"/>
    <w:rsid w:val="009653FC"/>
    <w:rsid w:val="00971491"/>
    <w:rsid w:val="00971D8B"/>
    <w:rsid w:val="00973293"/>
    <w:rsid w:val="00973C3C"/>
    <w:rsid w:val="0097470B"/>
    <w:rsid w:val="009756A4"/>
    <w:rsid w:val="00975A0A"/>
    <w:rsid w:val="00976403"/>
    <w:rsid w:val="0097693F"/>
    <w:rsid w:val="009778F5"/>
    <w:rsid w:val="009804AF"/>
    <w:rsid w:val="00980DFA"/>
    <w:rsid w:val="00981298"/>
    <w:rsid w:val="00981B8B"/>
    <w:rsid w:val="00985C86"/>
    <w:rsid w:val="0098618F"/>
    <w:rsid w:val="00986D0C"/>
    <w:rsid w:val="009905E1"/>
    <w:rsid w:val="009906D6"/>
    <w:rsid w:val="009909A3"/>
    <w:rsid w:val="009945FE"/>
    <w:rsid w:val="00996CB2"/>
    <w:rsid w:val="009A0CCB"/>
    <w:rsid w:val="009A5CD5"/>
    <w:rsid w:val="009B0830"/>
    <w:rsid w:val="009B1911"/>
    <w:rsid w:val="009B250A"/>
    <w:rsid w:val="009B3E1D"/>
    <w:rsid w:val="009B533E"/>
    <w:rsid w:val="009B5AEE"/>
    <w:rsid w:val="009B7081"/>
    <w:rsid w:val="009C0366"/>
    <w:rsid w:val="009C1865"/>
    <w:rsid w:val="009C297C"/>
    <w:rsid w:val="009C4D75"/>
    <w:rsid w:val="009C61AD"/>
    <w:rsid w:val="009C6511"/>
    <w:rsid w:val="009C6592"/>
    <w:rsid w:val="009C6D81"/>
    <w:rsid w:val="009C6E60"/>
    <w:rsid w:val="009C79D9"/>
    <w:rsid w:val="009D0F01"/>
    <w:rsid w:val="009D3A34"/>
    <w:rsid w:val="009D3FC7"/>
    <w:rsid w:val="009D50A2"/>
    <w:rsid w:val="009D6534"/>
    <w:rsid w:val="009E24EF"/>
    <w:rsid w:val="009E3B6B"/>
    <w:rsid w:val="009F0177"/>
    <w:rsid w:val="009F2EFE"/>
    <w:rsid w:val="009F777E"/>
    <w:rsid w:val="00A01722"/>
    <w:rsid w:val="00A03151"/>
    <w:rsid w:val="00A03A02"/>
    <w:rsid w:val="00A07FFA"/>
    <w:rsid w:val="00A1052F"/>
    <w:rsid w:val="00A1197A"/>
    <w:rsid w:val="00A12061"/>
    <w:rsid w:val="00A13C9A"/>
    <w:rsid w:val="00A15E14"/>
    <w:rsid w:val="00A1658F"/>
    <w:rsid w:val="00A17ACA"/>
    <w:rsid w:val="00A208C4"/>
    <w:rsid w:val="00A2316F"/>
    <w:rsid w:val="00A23809"/>
    <w:rsid w:val="00A24361"/>
    <w:rsid w:val="00A30027"/>
    <w:rsid w:val="00A32027"/>
    <w:rsid w:val="00A32818"/>
    <w:rsid w:val="00A34944"/>
    <w:rsid w:val="00A449AD"/>
    <w:rsid w:val="00A44A1A"/>
    <w:rsid w:val="00A451A2"/>
    <w:rsid w:val="00A472C5"/>
    <w:rsid w:val="00A478ED"/>
    <w:rsid w:val="00A50687"/>
    <w:rsid w:val="00A535BA"/>
    <w:rsid w:val="00A54C58"/>
    <w:rsid w:val="00A61137"/>
    <w:rsid w:val="00A645C1"/>
    <w:rsid w:val="00A64A07"/>
    <w:rsid w:val="00A72DB6"/>
    <w:rsid w:val="00A74D3E"/>
    <w:rsid w:val="00A77376"/>
    <w:rsid w:val="00A80E54"/>
    <w:rsid w:val="00A81388"/>
    <w:rsid w:val="00A815FA"/>
    <w:rsid w:val="00A8230A"/>
    <w:rsid w:val="00A82E58"/>
    <w:rsid w:val="00A82FF0"/>
    <w:rsid w:val="00A8312B"/>
    <w:rsid w:val="00A83239"/>
    <w:rsid w:val="00A850F9"/>
    <w:rsid w:val="00A8571F"/>
    <w:rsid w:val="00A866E1"/>
    <w:rsid w:val="00A87636"/>
    <w:rsid w:val="00A90EB2"/>
    <w:rsid w:val="00A91F45"/>
    <w:rsid w:val="00A9350E"/>
    <w:rsid w:val="00A94583"/>
    <w:rsid w:val="00A95A5B"/>
    <w:rsid w:val="00AA1387"/>
    <w:rsid w:val="00AA265B"/>
    <w:rsid w:val="00AA26E8"/>
    <w:rsid w:val="00AA3C72"/>
    <w:rsid w:val="00AA5183"/>
    <w:rsid w:val="00AA5831"/>
    <w:rsid w:val="00AA5FE6"/>
    <w:rsid w:val="00AA6163"/>
    <w:rsid w:val="00AA7ED9"/>
    <w:rsid w:val="00AB5A52"/>
    <w:rsid w:val="00AC0946"/>
    <w:rsid w:val="00AC48B4"/>
    <w:rsid w:val="00AC6A7A"/>
    <w:rsid w:val="00AD393B"/>
    <w:rsid w:val="00AD4B37"/>
    <w:rsid w:val="00AD6EF9"/>
    <w:rsid w:val="00AD7801"/>
    <w:rsid w:val="00AD7E6F"/>
    <w:rsid w:val="00AE26F9"/>
    <w:rsid w:val="00AE37E4"/>
    <w:rsid w:val="00AE397B"/>
    <w:rsid w:val="00AE3EEE"/>
    <w:rsid w:val="00AE49BA"/>
    <w:rsid w:val="00AE54D0"/>
    <w:rsid w:val="00AE7A89"/>
    <w:rsid w:val="00AF053D"/>
    <w:rsid w:val="00AF7283"/>
    <w:rsid w:val="00B011FF"/>
    <w:rsid w:val="00B01BB2"/>
    <w:rsid w:val="00B022B8"/>
    <w:rsid w:val="00B03B1F"/>
    <w:rsid w:val="00B073E3"/>
    <w:rsid w:val="00B077A5"/>
    <w:rsid w:val="00B07D49"/>
    <w:rsid w:val="00B106F6"/>
    <w:rsid w:val="00B12233"/>
    <w:rsid w:val="00B13073"/>
    <w:rsid w:val="00B138B1"/>
    <w:rsid w:val="00B14814"/>
    <w:rsid w:val="00B160E9"/>
    <w:rsid w:val="00B16A82"/>
    <w:rsid w:val="00B22053"/>
    <w:rsid w:val="00B22F55"/>
    <w:rsid w:val="00B23E6B"/>
    <w:rsid w:val="00B269BD"/>
    <w:rsid w:val="00B32228"/>
    <w:rsid w:val="00B34118"/>
    <w:rsid w:val="00B4050A"/>
    <w:rsid w:val="00B47B56"/>
    <w:rsid w:val="00B5129A"/>
    <w:rsid w:val="00B5169E"/>
    <w:rsid w:val="00B516D9"/>
    <w:rsid w:val="00B5228E"/>
    <w:rsid w:val="00B5343D"/>
    <w:rsid w:val="00B53B0D"/>
    <w:rsid w:val="00B60341"/>
    <w:rsid w:val="00B64FA3"/>
    <w:rsid w:val="00B71E85"/>
    <w:rsid w:val="00B721A7"/>
    <w:rsid w:val="00B72406"/>
    <w:rsid w:val="00B765FB"/>
    <w:rsid w:val="00B80162"/>
    <w:rsid w:val="00B80987"/>
    <w:rsid w:val="00B81F53"/>
    <w:rsid w:val="00B82B44"/>
    <w:rsid w:val="00B86776"/>
    <w:rsid w:val="00B87174"/>
    <w:rsid w:val="00B94E59"/>
    <w:rsid w:val="00B9581A"/>
    <w:rsid w:val="00B96503"/>
    <w:rsid w:val="00B97915"/>
    <w:rsid w:val="00BA5BE3"/>
    <w:rsid w:val="00BA5C92"/>
    <w:rsid w:val="00BB085B"/>
    <w:rsid w:val="00BB1114"/>
    <w:rsid w:val="00BB4680"/>
    <w:rsid w:val="00BB4742"/>
    <w:rsid w:val="00BB5959"/>
    <w:rsid w:val="00BB5C63"/>
    <w:rsid w:val="00BB6F8F"/>
    <w:rsid w:val="00BC0798"/>
    <w:rsid w:val="00BC753F"/>
    <w:rsid w:val="00BD2C02"/>
    <w:rsid w:val="00BD3D45"/>
    <w:rsid w:val="00BD42D1"/>
    <w:rsid w:val="00BD5140"/>
    <w:rsid w:val="00BD6316"/>
    <w:rsid w:val="00BE0485"/>
    <w:rsid w:val="00BE0F8D"/>
    <w:rsid w:val="00BE3B56"/>
    <w:rsid w:val="00BE6BB8"/>
    <w:rsid w:val="00BF08D9"/>
    <w:rsid w:val="00BF4656"/>
    <w:rsid w:val="00BF4A12"/>
    <w:rsid w:val="00BF4E3D"/>
    <w:rsid w:val="00BF63A1"/>
    <w:rsid w:val="00BF6E3A"/>
    <w:rsid w:val="00C005D1"/>
    <w:rsid w:val="00C00D4B"/>
    <w:rsid w:val="00C052AB"/>
    <w:rsid w:val="00C11B2E"/>
    <w:rsid w:val="00C14D19"/>
    <w:rsid w:val="00C207E8"/>
    <w:rsid w:val="00C23811"/>
    <w:rsid w:val="00C27FC7"/>
    <w:rsid w:val="00C30D19"/>
    <w:rsid w:val="00C345E0"/>
    <w:rsid w:val="00C34DD8"/>
    <w:rsid w:val="00C351D7"/>
    <w:rsid w:val="00C37320"/>
    <w:rsid w:val="00C378FC"/>
    <w:rsid w:val="00C37E9E"/>
    <w:rsid w:val="00C41011"/>
    <w:rsid w:val="00C42004"/>
    <w:rsid w:val="00C44C5A"/>
    <w:rsid w:val="00C4605B"/>
    <w:rsid w:val="00C5157E"/>
    <w:rsid w:val="00C537D0"/>
    <w:rsid w:val="00C55501"/>
    <w:rsid w:val="00C55F03"/>
    <w:rsid w:val="00C5673C"/>
    <w:rsid w:val="00C62B6B"/>
    <w:rsid w:val="00C70626"/>
    <w:rsid w:val="00C72561"/>
    <w:rsid w:val="00C74132"/>
    <w:rsid w:val="00C76F69"/>
    <w:rsid w:val="00C80490"/>
    <w:rsid w:val="00C80D6F"/>
    <w:rsid w:val="00C8401C"/>
    <w:rsid w:val="00C86E33"/>
    <w:rsid w:val="00C87975"/>
    <w:rsid w:val="00C90421"/>
    <w:rsid w:val="00C9072A"/>
    <w:rsid w:val="00C919E0"/>
    <w:rsid w:val="00C93CC7"/>
    <w:rsid w:val="00C94A0F"/>
    <w:rsid w:val="00C96B1D"/>
    <w:rsid w:val="00CA215A"/>
    <w:rsid w:val="00CA2AF7"/>
    <w:rsid w:val="00CA4089"/>
    <w:rsid w:val="00CA41F4"/>
    <w:rsid w:val="00CA482D"/>
    <w:rsid w:val="00CA494A"/>
    <w:rsid w:val="00CA7968"/>
    <w:rsid w:val="00CA7C60"/>
    <w:rsid w:val="00CB4002"/>
    <w:rsid w:val="00CB488E"/>
    <w:rsid w:val="00CC2D02"/>
    <w:rsid w:val="00CC40DD"/>
    <w:rsid w:val="00CC4AC8"/>
    <w:rsid w:val="00CC647A"/>
    <w:rsid w:val="00CC690C"/>
    <w:rsid w:val="00CC6E3E"/>
    <w:rsid w:val="00CC7AA1"/>
    <w:rsid w:val="00CD1CC7"/>
    <w:rsid w:val="00CD2451"/>
    <w:rsid w:val="00CD3F9E"/>
    <w:rsid w:val="00CD4FBE"/>
    <w:rsid w:val="00CD54F9"/>
    <w:rsid w:val="00CD768A"/>
    <w:rsid w:val="00CD7E2C"/>
    <w:rsid w:val="00CE2803"/>
    <w:rsid w:val="00CE2F85"/>
    <w:rsid w:val="00CE6097"/>
    <w:rsid w:val="00CE62A6"/>
    <w:rsid w:val="00CF11C4"/>
    <w:rsid w:val="00CF1916"/>
    <w:rsid w:val="00CF2FCD"/>
    <w:rsid w:val="00CF438A"/>
    <w:rsid w:val="00CF6C2F"/>
    <w:rsid w:val="00CF753A"/>
    <w:rsid w:val="00D02065"/>
    <w:rsid w:val="00D0369B"/>
    <w:rsid w:val="00D0668F"/>
    <w:rsid w:val="00D10EFA"/>
    <w:rsid w:val="00D118F6"/>
    <w:rsid w:val="00D12734"/>
    <w:rsid w:val="00D165AF"/>
    <w:rsid w:val="00D1758A"/>
    <w:rsid w:val="00D17748"/>
    <w:rsid w:val="00D21011"/>
    <w:rsid w:val="00D21A9E"/>
    <w:rsid w:val="00D25939"/>
    <w:rsid w:val="00D25BBF"/>
    <w:rsid w:val="00D30515"/>
    <w:rsid w:val="00D33D79"/>
    <w:rsid w:val="00D34BED"/>
    <w:rsid w:val="00D41127"/>
    <w:rsid w:val="00D42994"/>
    <w:rsid w:val="00D42D33"/>
    <w:rsid w:val="00D43D60"/>
    <w:rsid w:val="00D454B9"/>
    <w:rsid w:val="00D46237"/>
    <w:rsid w:val="00D46B2F"/>
    <w:rsid w:val="00D47B9F"/>
    <w:rsid w:val="00D51C8B"/>
    <w:rsid w:val="00D51CCE"/>
    <w:rsid w:val="00D53320"/>
    <w:rsid w:val="00D6235E"/>
    <w:rsid w:val="00D623DD"/>
    <w:rsid w:val="00D6243B"/>
    <w:rsid w:val="00D632AF"/>
    <w:rsid w:val="00D63B22"/>
    <w:rsid w:val="00D65985"/>
    <w:rsid w:val="00D67F12"/>
    <w:rsid w:val="00D70A94"/>
    <w:rsid w:val="00D71433"/>
    <w:rsid w:val="00D72267"/>
    <w:rsid w:val="00D72C8F"/>
    <w:rsid w:val="00D73A84"/>
    <w:rsid w:val="00D745E9"/>
    <w:rsid w:val="00D746A1"/>
    <w:rsid w:val="00D81062"/>
    <w:rsid w:val="00D81642"/>
    <w:rsid w:val="00D826E4"/>
    <w:rsid w:val="00D82D9C"/>
    <w:rsid w:val="00D8401F"/>
    <w:rsid w:val="00D85496"/>
    <w:rsid w:val="00D871E9"/>
    <w:rsid w:val="00D93124"/>
    <w:rsid w:val="00D931C9"/>
    <w:rsid w:val="00D945DB"/>
    <w:rsid w:val="00D94752"/>
    <w:rsid w:val="00D96032"/>
    <w:rsid w:val="00D96B9E"/>
    <w:rsid w:val="00D97DAA"/>
    <w:rsid w:val="00DA2485"/>
    <w:rsid w:val="00DB551B"/>
    <w:rsid w:val="00DB7D2F"/>
    <w:rsid w:val="00DC14FF"/>
    <w:rsid w:val="00DC381E"/>
    <w:rsid w:val="00DC4BFB"/>
    <w:rsid w:val="00DC7D3F"/>
    <w:rsid w:val="00DD10FD"/>
    <w:rsid w:val="00DD2280"/>
    <w:rsid w:val="00DD2B39"/>
    <w:rsid w:val="00DD68CB"/>
    <w:rsid w:val="00DE337B"/>
    <w:rsid w:val="00DE410D"/>
    <w:rsid w:val="00DE53C8"/>
    <w:rsid w:val="00DF00BB"/>
    <w:rsid w:val="00DF257C"/>
    <w:rsid w:val="00DF279D"/>
    <w:rsid w:val="00DF4C77"/>
    <w:rsid w:val="00DF4C90"/>
    <w:rsid w:val="00E0195C"/>
    <w:rsid w:val="00E030AB"/>
    <w:rsid w:val="00E03382"/>
    <w:rsid w:val="00E069E2"/>
    <w:rsid w:val="00E06B0C"/>
    <w:rsid w:val="00E07732"/>
    <w:rsid w:val="00E122D1"/>
    <w:rsid w:val="00E12E2A"/>
    <w:rsid w:val="00E154D5"/>
    <w:rsid w:val="00E17F6B"/>
    <w:rsid w:val="00E20D4B"/>
    <w:rsid w:val="00E21DBC"/>
    <w:rsid w:val="00E23ABC"/>
    <w:rsid w:val="00E24B19"/>
    <w:rsid w:val="00E2762E"/>
    <w:rsid w:val="00E31C0B"/>
    <w:rsid w:val="00E32C7F"/>
    <w:rsid w:val="00E32CCC"/>
    <w:rsid w:val="00E362B1"/>
    <w:rsid w:val="00E37FD6"/>
    <w:rsid w:val="00E4037F"/>
    <w:rsid w:val="00E440AC"/>
    <w:rsid w:val="00E4466B"/>
    <w:rsid w:val="00E454F4"/>
    <w:rsid w:val="00E4658D"/>
    <w:rsid w:val="00E54461"/>
    <w:rsid w:val="00E557BF"/>
    <w:rsid w:val="00E565D7"/>
    <w:rsid w:val="00E661CA"/>
    <w:rsid w:val="00E72B46"/>
    <w:rsid w:val="00E73723"/>
    <w:rsid w:val="00E74B84"/>
    <w:rsid w:val="00E8284D"/>
    <w:rsid w:val="00E82D66"/>
    <w:rsid w:val="00E87F88"/>
    <w:rsid w:val="00E9159B"/>
    <w:rsid w:val="00E93939"/>
    <w:rsid w:val="00E93B8B"/>
    <w:rsid w:val="00E94C8D"/>
    <w:rsid w:val="00E971F5"/>
    <w:rsid w:val="00E97F96"/>
    <w:rsid w:val="00EA2151"/>
    <w:rsid w:val="00EA364E"/>
    <w:rsid w:val="00EA4D3D"/>
    <w:rsid w:val="00EA50C9"/>
    <w:rsid w:val="00EA52DC"/>
    <w:rsid w:val="00EB0F3A"/>
    <w:rsid w:val="00EB3BA9"/>
    <w:rsid w:val="00EB4BC8"/>
    <w:rsid w:val="00EC0E63"/>
    <w:rsid w:val="00EC1A12"/>
    <w:rsid w:val="00EC4EAC"/>
    <w:rsid w:val="00EC6968"/>
    <w:rsid w:val="00EC6A3D"/>
    <w:rsid w:val="00EC70D0"/>
    <w:rsid w:val="00EC7BF2"/>
    <w:rsid w:val="00ED05A9"/>
    <w:rsid w:val="00ED54FD"/>
    <w:rsid w:val="00ED60BC"/>
    <w:rsid w:val="00EE1B6D"/>
    <w:rsid w:val="00EE2B51"/>
    <w:rsid w:val="00EE3506"/>
    <w:rsid w:val="00EE5C5D"/>
    <w:rsid w:val="00EE608D"/>
    <w:rsid w:val="00EE661B"/>
    <w:rsid w:val="00EE7AC1"/>
    <w:rsid w:val="00EF0BE8"/>
    <w:rsid w:val="00EF0F30"/>
    <w:rsid w:val="00EF463B"/>
    <w:rsid w:val="00EF4ECD"/>
    <w:rsid w:val="00EF6114"/>
    <w:rsid w:val="00EF6702"/>
    <w:rsid w:val="00EF6838"/>
    <w:rsid w:val="00F01B90"/>
    <w:rsid w:val="00F043CC"/>
    <w:rsid w:val="00F04FC4"/>
    <w:rsid w:val="00F0702D"/>
    <w:rsid w:val="00F11B68"/>
    <w:rsid w:val="00F13F36"/>
    <w:rsid w:val="00F14014"/>
    <w:rsid w:val="00F15DDF"/>
    <w:rsid w:val="00F16757"/>
    <w:rsid w:val="00F228CB"/>
    <w:rsid w:val="00F23373"/>
    <w:rsid w:val="00F239B4"/>
    <w:rsid w:val="00F250FF"/>
    <w:rsid w:val="00F32B1A"/>
    <w:rsid w:val="00F35DF3"/>
    <w:rsid w:val="00F361D4"/>
    <w:rsid w:val="00F43A49"/>
    <w:rsid w:val="00F44E7B"/>
    <w:rsid w:val="00F46129"/>
    <w:rsid w:val="00F47126"/>
    <w:rsid w:val="00F51A78"/>
    <w:rsid w:val="00F51EB0"/>
    <w:rsid w:val="00F52AAC"/>
    <w:rsid w:val="00F543E2"/>
    <w:rsid w:val="00F54638"/>
    <w:rsid w:val="00F55ECD"/>
    <w:rsid w:val="00F60E11"/>
    <w:rsid w:val="00F62A59"/>
    <w:rsid w:val="00F64FBC"/>
    <w:rsid w:val="00F657B6"/>
    <w:rsid w:val="00F65C35"/>
    <w:rsid w:val="00F70043"/>
    <w:rsid w:val="00F73FFF"/>
    <w:rsid w:val="00F756BC"/>
    <w:rsid w:val="00F774C3"/>
    <w:rsid w:val="00F775AF"/>
    <w:rsid w:val="00F8142A"/>
    <w:rsid w:val="00F8230F"/>
    <w:rsid w:val="00F854D7"/>
    <w:rsid w:val="00F86B90"/>
    <w:rsid w:val="00F92CED"/>
    <w:rsid w:val="00F962BF"/>
    <w:rsid w:val="00F97BA2"/>
    <w:rsid w:val="00FA1C7C"/>
    <w:rsid w:val="00FA66A0"/>
    <w:rsid w:val="00FA6776"/>
    <w:rsid w:val="00FA7B4E"/>
    <w:rsid w:val="00FB1732"/>
    <w:rsid w:val="00FB5CF8"/>
    <w:rsid w:val="00FB702B"/>
    <w:rsid w:val="00FB7A7E"/>
    <w:rsid w:val="00FC02B9"/>
    <w:rsid w:val="00FC153F"/>
    <w:rsid w:val="00FC25D2"/>
    <w:rsid w:val="00FC2919"/>
    <w:rsid w:val="00FC376A"/>
    <w:rsid w:val="00FC3B3A"/>
    <w:rsid w:val="00FC3F32"/>
    <w:rsid w:val="00FC5304"/>
    <w:rsid w:val="00FC5416"/>
    <w:rsid w:val="00FC7752"/>
    <w:rsid w:val="00FD1128"/>
    <w:rsid w:val="00FD11FB"/>
    <w:rsid w:val="00FD386F"/>
    <w:rsid w:val="00FD5CA0"/>
    <w:rsid w:val="00FE0552"/>
    <w:rsid w:val="00FE0EFB"/>
    <w:rsid w:val="00FE1F45"/>
    <w:rsid w:val="00FE2562"/>
    <w:rsid w:val="00FE79E9"/>
    <w:rsid w:val="00FE7EF8"/>
    <w:rsid w:val="00FF07EE"/>
    <w:rsid w:val="00FF1B2E"/>
    <w:rsid w:val="00FF2F21"/>
    <w:rsid w:val="00FF3CB4"/>
    <w:rsid w:val="00FF4AEB"/>
    <w:rsid w:val="4AC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32CDDB2-65D6-490A-B35F-8FDFAA52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2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192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192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3">
    <w:name w:val="footnote reference"/>
    <w:uiPriority w:val="99"/>
    <w:unhideWhenUsed/>
    <w:rsid w:val="0051192F"/>
    <w:rPr>
      <w:vertAlign w:val="superscript"/>
    </w:rPr>
  </w:style>
  <w:style w:type="character" w:styleId="a4">
    <w:name w:val="Emphasis"/>
    <w:uiPriority w:val="20"/>
    <w:qFormat/>
    <w:rsid w:val="0051192F"/>
    <w:rPr>
      <w:i/>
      <w:iCs/>
    </w:rPr>
  </w:style>
  <w:style w:type="character" w:styleId="a5">
    <w:name w:val="Hyperlink"/>
    <w:uiPriority w:val="99"/>
    <w:unhideWhenUsed/>
    <w:qFormat/>
    <w:rsid w:val="0051192F"/>
    <w:rPr>
      <w:color w:val="0563C1"/>
      <w:u w:val="single"/>
    </w:rPr>
  </w:style>
  <w:style w:type="paragraph" w:styleId="a6">
    <w:name w:val="footnote text"/>
    <w:basedOn w:val="a"/>
    <w:link w:val="a7"/>
    <w:uiPriority w:val="99"/>
    <w:unhideWhenUsed/>
    <w:rsid w:val="0051192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51192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19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192F"/>
    <w:rPr>
      <w:sz w:val="22"/>
      <w:szCs w:val="22"/>
    </w:rPr>
  </w:style>
  <w:style w:type="paragraph" w:styleId="aa">
    <w:name w:val="Body Text Indent"/>
    <w:basedOn w:val="a"/>
    <w:link w:val="ab"/>
    <w:rsid w:val="0051192F"/>
    <w:pPr>
      <w:spacing w:after="0" w:line="240" w:lineRule="auto"/>
      <w:ind w:left="4536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с отступом Знак"/>
    <w:link w:val="aa"/>
    <w:rsid w:val="0051192F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5119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1192F"/>
    <w:rPr>
      <w:sz w:val="22"/>
      <w:szCs w:val="22"/>
    </w:rPr>
  </w:style>
  <w:style w:type="paragraph" w:styleId="ae">
    <w:name w:val="Normal (Web)"/>
    <w:basedOn w:val="a"/>
    <w:rsid w:val="0051192F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table" w:styleId="af">
    <w:name w:val="Table Grid"/>
    <w:basedOn w:val="a1"/>
    <w:uiPriority w:val="59"/>
    <w:rsid w:val="00511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51192F"/>
    <w:pPr>
      <w:ind w:left="720"/>
      <w:contextualSpacing/>
    </w:pPr>
  </w:style>
  <w:style w:type="character" w:customStyle="1" w:styleId="apple-converted-space">
    <w:name w:val="apple-converted-space"/>
    <w:rsid w:val="0051192F"/>
  </w:style>
  <w:style w:type="paragraph" w:customStyle="1" w:styleId="Default">
    <w:name w:val="Default"/>
    <w:rsid w:val="0051192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ru-RU"/>
    </w:rPr>
  </w:style>
  <w:style w:type="character" w:customStyle="1" w:styleId="A00">
    <w:name w:val="A0"/>
    <w:uiPriority w:val="99"/>
    <w:rsid w:val="0051192F"/>
    <w:rPr>
      <w:b/>
      <w:bCs/>
      <w:color w:val="000000"/>
      <w:sz w:val="22"/>
      <w:szCs w:val="22"/>
    </w:rPr>
  </w:style>
  <w:style w:type="paragraph" w:customStyle="1" w:styleId="2">
    <w:name w:val="Таблица2"/>
    <w:uiPriority w:val="99"/>
    <w:rsid w:val="00E23ABC"/>
    <w:pPr>
      <w:widowControl w:val="0"/>
      <w:jc w:val="center"/>
    </w:pPr>
    <w:rPr>
      <w:rFonts w:ascii="Arial" w:hAnsi="Arial" w:cs="Arial"/>
      <w:lang w:val="ru-RU" w:eastAsia="ru-RU"/>
    </w:rPr>
  </w:style>
  <w:style w:type="character" w:customStyle="1" w:styleId="text-meta">
    <w:name w:val="text-meta"/>
    <w:qFormat/>
    <w:rsid w:val="001235A3"/>
  </w:style>
  <w:style w:type="paragraph" w:styleId="af1">
    <w:name w:val="Balloon Text"/>
    <w:basedOn w:val="a"/>
    <w:link w:val="af2"/>
    <w:uiPriority w:val="99"/>
    <w:semiHidden/>
    <w:unhideWhenUsed/>
    <w:rsid w:val="007F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71F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4/2023.2518-1467.558" TargetMode="External"/><Relationship Id="rId13" Type="http://schemas.openxmlformats.org/officeDocument/2006/relationships/hyperlink" Target="https://doi.org/10.9770/jssi.2020.9.3(19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1176/1997-9967-2022-4-16-28" TargetMode="External"/><Relationship Id="rId12" Type="http://schemas.openxmlformats.org/officeDocument/2006/relationships/hyperlink" Target="https://doi.org/10.15587/1729-4061.2024.3064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3280/RISS2023-001-S100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2523/2789-4320-2023-3-279-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1176/1997-9967-2023-3-241-25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C3B2-E60F-498E-8D81-471F5265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11154</CharactersWithSpaces>
  <SharedDoc>false</SharedDoc>
  <HLinks>
    <vt:vector size="6" baseType="variant"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https://doi.org/10.18371/fp.2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2025-05-21T12:07:00Z</cp:lastPrinted>
  <dcterms:created xsi:type="dcterms:W3CDTF">2025-05-21T13:08:00Z</dcterms:created>
  <dcterms:modified xsi:type="dcterms:W3CDTF">2025-05-21T13:08:00Z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7D44DF0C9D074B8380D787ED6434D109_12</vt:lpwstr>
  </property>
</Properties>
</file>