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BE94C"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Каспий қоғамдық университетінің «Жеке және кәсіби өсу» (ЖКӨ) орталығының 2023 жылғы қызметі туралы</w:t>
      </w:r>
    </w:p>
    <w:p w14:paraId="5761F75A"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sz w:val="24"/>
          <w:szCs w:val="24"/>
          <w:lang w:val="ru-KZ" w:eastAsia="ru-KZ"/>
        </w:rPr>
        <w:t xml:space="preserve">Университетте </w:t>
      </w:r>
      <w:r w:rsidRPr="008B142E">
        <w:rPr>
          <w:rFonts w:ascii="Times New Roman" w:eastAsia="Times New Roman" w:hAnsi="Times New Roman" w:cs="Times New Roman"/>
          <w:b/>
          <w:bCs/>
          <w:sz w:val="24"/>
          <w:szCs w:val="24"/>
          <w:lang w:val="ru-KZ" w:eastAsia="ru-KZ"/>
        </w:rPr>
        <w:t>«Жеке және кәсіби өсу» (ЖКӨ) орталығы</w:t>
      </w:r>
      <w:r w:rsidRPr="008B142E">
        <w:rPr>
          <w:rFonts w:ascii="Times New Roman" w:eastAsia="Times New Roman" w:hAnsi="Times New Roman" w:cs="Times New Roman"/>
          <w:sz w:val="24"/>
          <w:szCs w:val="24"/>
          <w:lang w:val="ru-KZ" w:eastAsia="ru-KZ"/>
        </w:rPr>
        <w:t xml:space="preserve"> жұмыс істейді. Орталықтың директоры – психология ғылымдарының докторы, профессор, ҚР Ұлттық ғылым академиясының құрметті академигі, РФ Педагогикалық және әлеуметтік ғылымдар халықаралық академиясының академигі, РФ Акмеологиялық ғылымдар халықаралық академиясының академигі, ҚР Жоғары мектеп ұлттық ғылым академиясының академигі, Германиядағы Халықаралық дифференциалды психология институтының құрметті профессоры </w:t>
      </w:r>
      <w:r w:rsidRPr="008B142E">
        <w:rPr>
          <w:rFonts w:ascii="Times New Roman" w:eastAsia="Times New Roman" w:hAnsi="Times New Roman" w:cs="Times New Roman"/>
          <w:b/>
          <w:bCs/>
          <w:sz w:val="24"/>
          <w:szCs w:val="24"/>
          <w:lang w:val="ru-KZ" w:eastAsia="ru-KZ"/>
        </w:rPr>
        <w:t>Намазбаева Жамила Идрисқызы</w:t>
      </w:r>
      <w:r w:rsidRPr="008B142E">
        <w:rPr>
          <w:rFonts w:ascii="Times New Roman" w:eastAsia="Times New Roman" w:hAnsi="Times New Roman" w:cs="Times New Roman"/>
          <w:sz w:val="24"/>
          <w:szCs w:val="24"/>
          <w:lang w:val="ru-KZ" w:eastAsia="ru-KZ"/>
        </w:rPr>
        <w:t>.</w:t>
      </w:r>
    </w:p>
    <w:p w14:paraId="645B235E"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sz w:val="24"/>
          <w:szCs w:val="24"/>
          <w:lang w:val="ru-KZ" w:eastAsia="ru-KZ"/>
        </w:rPr>
        <w:t xml:space="preserve">Орталықтың штаттық қызметкері, психолог </w:t>
      </w:r>
      <w:r w:rsidRPr="008B142E">
        <w:rPr>
          <w:rFonts w:ascii="Times New Roman" w:eastAsia="Times New Roman" w:hAnsi="Times New Roman" w:cs="Times New Roman"/>
          <w:b/>
          <w:bCs/>
          <w:sz w:val="24"/>
          <w:szCs w:val="24"/>
          <w:lang w:val="ru-KZ" w:eastAsia="ru-KZ"/>
        </w:rPr>
        <w:t>Исабекова Толеш Шәкетаевна</w:t>
      </w:r>
      <w:r w:rsidRPr="008B142E">
        <w:rPr>
          <w:rFonts w:ascii="Times New Roman" w:eastAsia="Times New Roman" w:hAnsi="Times New Roman" w:cs="Times New Roman"/>
          <w:sz w:val="24"/>
          <w:szCs w:val="24"/>
          <w:lang w:val="ru-KZ" w:eastAsia="ru-KZ"/>
        </w:rPr>
        <w:t>, студенттер мен оқытушыларға психологиялық қолдау көрсетумен қатар, ғылыми жұмыстар жүргізіп, университеттің имиджін арттыруға бағытталған семинарлар, дөңгелек үстелдер және түрлі кездесулерге белсенді қатысады.</w:t>
      </w:r>
    </w:p>
    <w:p w14:paraId="1768A7AA"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Орталықтың ашылу мақсаты</w:t>
      </w:r>
      <w:r w:rsidRPr="008B142E">
        <w:rPr>
          <w:rFonts w:ascii="Times New Roman" w:eastAsia="Times New Roman" w:hAnsi="Times New Roman" w:cs="Times New Roman"/>
          <w:sz w:val="24"/>
          <w:szCs w:val="24"/>
          <w:lang w:val="ru-KZ" w:eastAsia="ru-KZ"/>
        </w:rPr>
        <w:t xml:space="preserve"> – университеттің білім беру субъектілеріне әртүрлі психологиялық көмек көрсетуге деген сұраныстың артуымен, сондай-ақ теріс психологиялық жағдайлардың қаупін төмендетуге, психологиялық мәдениет пен тұлғаның құзыреттілігін арттыруға бағытталған алдын алу жұмыстарын жүргізу қажеттілігімен байланысты болды.</w:t>
      </w:r>
    </w:p>
    <w:p w14:paraId="24F4E86C" w14:textId="77777777" w:rsidR="008B142E" w:rsidRPr="008B142E" w:rsidRDefault="008B142E" w:rsidP="008B142E">
      <w:pPr>
        <w:spacing w:before="100" w:beforeAutospacing="1" w:after="100" w:afterAutospacing="1" w:line="240" w:lineRule="auto"/>
        <w:outlineLvl w:val="2"/>
        <w:rPr>
          <w:rFonts w:ascii="Times New Roman" w:eastAsia="Times New Roman" w:hAnsi="Times New Roman" w:cs="Times New Roman"/>
          <w:b/>
          <w:bCs/>
          <w:sz w:val="27"/>
          <w:szCs w:val="27"/>
          <w:lang w:val="ru-KZ" w:eastAsia="ru-KZ"/>
        </w:rPr>
      </w:pPr>
      <w:r w:rsidRPr="008B142E">
        <w:rPr>
          <w:rFonts w:ascii="Times New Roman" w:eastAsia="Times New Roman" w:hAnsi="Times New Roman" w:cs="Times New Roman"/>
          <w:b/>
          <w:bCs/>
          <w:sz w:val="27"/>
          <w:szCs w:val="27"/>
          <w:lang w:val="ru-KZ" w:eastAsia="ru-KZ"/>
        </w:rPr>
        <w:t>Халықаралық ынтымақтастық</w:t>
      </w:r>
    </w:p>
    <w:p w14:paraId="62852B88"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sz w:val="24"/>
          <w:szCs w:val="24"/>
          <w:lang w:val="ru-KZ" w:eastAsia="ru-KZ"/>
        </w:rPr>
        <w:t>Ғылыми жетістіктерді интернационалдандыру және психология ғылымы мен практикасы мәселелері бойынша халықаралық ғылыми-тәжірибелік ынтымақтастықтың болашақ бағыттарын анықтау – Орталықтың басты міндеттерінің бірі. Осы мақсатта орталық екі ынтымақтастық келісімін жасады:</w:t>
      </w:r>
    </w:p>
    <w:p w14:paraId="29E3F85E" w14:textId="77777777" w:rsidR="008B142E" w:rsidRPr="008B142E" w:rsidRDefault="008B142E" w:rsidP="008B142E">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Мәскеу қ. (РФ) «Жаңа технологиялар» психология және адам дамуы ғылыми-зерттеу орталығымен келісімшарт</w:t>
      </w:r>
      <w:r w:rsidRPr="008B142E">
        <w:rPr>
          <w:rFonts w:ascii="Times New Roman" w:eastAsia="Times New Roman" w:hAnsi="Times New Roman" w:cs="Times New Roman"/>
          <w:sz w:val="24"/>
          <w:szCs w:val="24"/>
          <w:lang w:val="ru-KZ" w:eastAsia="ru-KZ"/>
        </w:rPr>
        <w:t xml:space="preserve"> (Орталық директоры – психология ғылымдарының докторы, профессор </w:t>
      </w:r>
      <w:r w:rsidRPr="008B142E">
        <w:rPr>
          <w:rFonts w:ascii="Times New Roman" w:eastAsia="Times New Roman" w:hAnsi="Times New Roman" w:cs="Times New Roman"/>
          <w:b/>
          <w:bCs/>
          <w:sz w:val="24"/>
          <w:szCs w:val="24"/>
          <w:lang w:val="ru-KZ" w:eastAsia="ru-KZ"/>
        </w:rPr>
        <w:t>Нагибина Н.Л.</w:t>
      </w:r>
      <w:r w:rsidRPr="008B142E">
        <w:rPr>
          <w:rFonts w:ascii="Times New Roman" w:eastAsia="Times New Roman" w:hAnsi="Times New Roman" w:cs="Times New Roman"/>
          <w:sz w:val="24"/>
          <w:szCs w:val="24"/>
          <w:lang w:val="ru-KZ" w:eastAsia="ru-KZ"/>
        </w:rPr>
        <w:t>).</w:t>
      </w:r>
    </w:p>
    <w:p w14:paraId="29BC0092" w14:textId="77777777" w:rsidR="008B142E" w:rsidRPr="008B142E" w:rsidRDefault="008B142E" w:rsidP="008B142E">
      <w:pPr>
        <w:numPr>
          <w:ilvl w:val="0"/>
          <w:numId w:val="2"/>
        </w:num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Қазақстан Республикасы, Астана қ. «Отбасылық тәрбие институты» ЖШС-мен келісімшарт</w:t>
      </w:r>
      <w:r w:rsidRPr="008B142E">
        <w:rPr>
          <w:rFonts w:ascii="Times New Roman" w:eastAsia="Times New Roman" w:hAnsi="Times New Roman" w:cs="Times New Roman"/>
          <w:sz w:val="24"/>
          <w:szCs w:val="24"/>
          <w:lang w:val="ru-KZ" w:eastAsia="ru-KZ"/>
        </w:rPr>
        <w:t xml:space="preserve"> (Институт директоры – профессор </w:t>
      </w:r>
      <w:r w:rsidRPr="008B142E">
        <w:rPr>
          <w:rFonts w:ascii="Times New Roman" w:eastAsia="Times New Roman" w:hAnsi="Times New Roman" w:cs="Times New Roman"/>
          <w:b/>
          <w:bCs/>
          <w:sz w:val="24"/>
          <w:szCs w:val="24"/>
          <w:lang w:val="ru-KZ" w:eastAsia="ru-KZ"/>
        </w:rPr>
        <w:t>Евдокимова С.Л.</w:t>
      </w:r>
      <w:r w:rsidRPr="008B142E">
        <w:rPr>
          <w:rFonts w:ascii="Times New Roman" w:eastAsia="Times New Roman" w:hAnsi="Times New Roman" w:cs="Times New Roman"/>
          <w:sz w:val="24"/>
          <w:szCs w:val="24"/>
          <w:lang w:val="ru-KZ" w:eastAsia="ru-KZ"/>
        </w:rPr>
        <w:t>).</w:t>
      </w:r>
    </w:p>
    <w:p w14:paraId="2C6EB363" w14:textId="77777777" w:rsidR="008B142E" w:rsidRPr="008B142E" w:rsidRDefault="008B142E" w:rsidP="008B142E">
      <w:pPr>
        <w:spacing w:before="100" w:beforeAutospacing="1" w:after="100" w:afterAutospacing="1" w:line="240" w:lineRule="auto"/>
        <w:outlineLvl w:val="2"/>
        <w:rPr>
          <w:rFonts w:ascii="Times New Roman" w:eastAsia="Times New Roman" w:hAnsi="Times New Roman" w:cs="Times New Roman"/>
          <w:b/>
          <w:bCs/>
          <w:sz w:val="27"/>
          <w:szCs w:val="27"/>
          <w:lang w:val="ru-KZ" w:eastAsia="ru-KZ"/>
        </w:rPr>
      </w:pPr>
      <w:r w:rsidRPr="008B142E">
        <w:rPr>
          <w:rFonts w:ascii="Times New Roman" w:eastAsia="Times New Roman" w:hAnsi="Times New Roman" w:cs="Times New Roman"/>
          <w:b/>
          <w:bCs/>
          <w:sz w:val="27"/>
          <w:szCs w:val="27"/>
          <w:lang w:val="ru-KZ" w:eastAsia="ru-KZ"/>
        </w:rPr>
        <w:t>ЖКӨ орталығының қызметі</w:t>
      </w:r>
    </w:p>
    <w:p w14:paraId="2DE4A858"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sz w:val="24"/>
          <w:szCs w:val="24"/>
          <w:lang w:val="ru-KZ" w:eastAsia="ru-KZ"/>
        </w:rPr>
        <w:t>ЖКӨ орталығы болашақ мамандардың адамгершілік-рухани қалыптасуын, олардың белсенді, шығармашылық, өз бетінше өмір сүру қабілетін дамытуға және жеке тұлғалық қасиеттерін – көшбасшылық, бәсекеге қабілеттілік, бастамашылдық, әлеуметтік жауапкершілік секілді қабілеттерін қалыптастыруға бағытталған.</w:t>
      </w:r>
    </w:p>
    <w:p w14:paraId="381B0778"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ЖКӨ орталығының басты әдіснамалық негізі</w:t>
      </w:r>
      <w:r w:rsidRPr="008B142E">
        <w:rPr>
          <w:rFonts w:ascii="Times New Roman" w:eastAsia="Times New Roman" w:hAnsi="Times New Roman" w:cs="Times New Roman"/>
          <w:sz w:val="24"/>
          <w:szCs w:val="24"/>
          <w:lang w:val="ru-KZ" w:eastAsia="ru-KZ"/>
        </w:rPr>
        <w:t xml:space="preserve"> – білім беру субъектілерінің психологиялық қасиеттерін зерттеу арқылы олардың тұлғалық және кәсіби қасиеттерін қалыптастыру, бұл өз кезегінде университеттің орны, рөлі және басымдылығын түсінуге, сондай-ақ оның имиджін арттыруға ықпал етеді.</w:t>
      </w:r>
    </w:p>
    <w:p w14:paraId="7FFA55B7" w14:textId="77777777" w:rsidR="008B142E" w:rsidRPr="008B142E" w:rsidRDefault="008B142E" w:rsidP="008B142E">
      <w:pPr>
        <w:spacing w:before="100" w:beforeAutospacing="1" w:after="100" w:afterAutospacing="1" w:line="240" w:lineRule="auto"/>
        <w:outlineLvl w:val="2"/>
        <w:rPr>
          <w:rFonts w:ascii="Times New Roman" w:eastAsia="Times New Roman" w:hAnsi="Times New Roman" w:cs="Times New Roman"/>
          <w:b/>
          <w:bCs/>
          <w:sz w:val="27"/>
          <w:szCs w:val="27"/>
          <w:lang w:val="ru-KZ" w:eastAsia="ru-KZ"/>
        </w:rPr>
      </w:pPr>
      <w:r w:rsidRPr="008B142E">
        <w:rPr>
          <w:rFonts w:ascii="Times New Roman" w:eastAsia="Times New Roman" w:hAnsi="Times New Roman" w:cs="Times New Roman"/>
          <w:b/>
          <w:bCs/>
          <w:sz w:val="27"/>
          <w:szCs w:val="27"/>
          <w:lang w:val="ru-KZ" w:eastAsia="ru-KZ"/>
        </w:rPr>
        <w:t>Өткізілген іс-шаралар</w:t>
      </w:r>
    </w:p>
    <w:p w14:paraId="41B7467D"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«Caspian University Winter School 2023» қысқы педагогикалық шеберлік мектебі</w:t>
      </w:r>
      <w:r w:rsidRPr="008B142E">
        <w:rPr>
          <w:rFonts w:ascii="Times New Roman" w:eastAsia="Times New Roman" w:hAnsi="Times New Roman" w:cs="Times New Roman"/>
          <w:sz w:val="24"/>
          <w:szCs w:val="24"/>
          <w:lang w:val="ru-KZ" w:eastAsia="ru-KZ"/>
        </w:rPr>
        <w:br/>
        <w:t>9-27 қаңтар 2023 ж.</w:t>
      </w:r>
      <w:r w:rsidRPr="008B142E">
        <w:rPr>
          <w:rFonts w:ascii="Times New Roman" w:eastAsia="Times New Roman" w:hAnsi="Times New Roman" w:cs="Times New Roman"/>
          <w:sz w:val="24"/>
          <w:szCs w:val="24"/>
          <w:lang w:val="ru-KZ" w:eastAsia="ru-KZ"/>
        </w:rPr>
        <w:br/>
      </w:r>
      <w:r w:rsidRPr="008B142E">
        <w:rPr>
          <w:rFonts w:ascii="Times New Roman" w:eastAsia="Times New Roman" w:hAnsi="Times New Roman" w:cs="Times New Roman"/>
          <w:b/>
          <w:bCs/>
          <w:sz w:val="24"/>
          <w:szCs w:val="24"/>
          <w:lang w:val="ru-KZ" w:eastAsia="ru-KZ"/>
        </w:rPr>
        <w:lastRenderedPageBreak/>
        <w:t>Мақсаты:</w:t>
      </w:r>
      <w:r w:rsidRPr="008B142E">
        <w:rPr>
          <w:rFonts w:ascii="Times New Roman" w:eastAsia="Times New Roman" w:hAnsi="Times New Roman" w:cs="Times New Roman"/>
          <w:sz w:val="24"/>
          <w:szCs w:val="24"/>
          <w:lang w:val="ru-KZ" w:eastAsia="ru-KZ"/>
        </w:rPr>
        <w:t xml:space="preserve"> Педагогикалық тәжірибені біріктіру және кеңейту, өзара тәжірибе алмасу арқылы білім саласындағы кәсіби дамуды жетілдіру.</w:t>
      </w:r>
    </w:p>
    <w:p w14:paraId="2F1810BD"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«Инклюзивті білім берудің әдіснамалық негіздері» тақырыбы бойынша жұмыс</w:t>
      </w:r>
      <w:r w:rsidRPr="008B142E">
        <w:rPr>
          <w:rFonts w:ascii="Times New Roman" w:eastAsia="Times New Roman" w:hAnsi="Times New Roman" w:cs="Times New Roman"/>
          <w:sz w:val="24"/>
          <w:szCs w:val="24"/>
          <w:lang w:val="ru-KZ" w:eastAsia="ru-KZ"/>
        </w:rPr>
        <w:br/>
        <w:t xml:space="preserve">Бұл тақырып үлкен қоғамдық резонанс тудырды. Қаланың және елдің әртүрлі әлеуметтік салаларынан көптеген тұлғалардың өтініші бойынша, сондай-ақ Орталықтың бастамасымен </w:t>
      </w:r>
      <w:r w:rsidRPr="008B142E">
        <w:rPr>
          <w:rFonts w:ascii="Times New Roman" w:eastAsia="Times New Roman" w:hAnsi="Times New Roman" w:cs="Times New Roman"/>
          <w:b/>
          <w:bCs/>
          <w:sz w:val="24"/>
          <w:szCs w:val="24"/>
          <w:lang w:val="ru-KZ" w:eastAsia="ru-KZ"/>
        </w:rPr>
        <w:t>«Инклюзивті білім беруді дамытудың психологиялық-педагогикалық негіздері»</w:t>
      </w:r>
      <w:r w:rsidRPr="008B142E">
        <w:rPr>
          <w:rFonts w:ascii="Times New Roman" w:eastAsia="Times New Roman" w:hAnsi="Times New Roman" w:cs="Times New Roman"/>
          <w:sz w:val="24"/>
          <w:szCs w:val="24"/>
          <w:lang w:val="ru-KZ" w:eastAsia="ru-KZ"/>
        </w:rPr>
        <w:t xml:space="preserve"> атты </w:t>
      </w:r>
      <w:r w:rsidRPr="008B142E">
        <w:rPr>
          <w:rFonts w:ascii="Times New Roman" w:eastAsia="Times New Roman" w:hAnsi="Times New Roman" w:cs="Times New Roman"/>
          <w:b/>
          <w:bCs/>
          <w:sz w:val="24"/>
          <w:szCs w:val="24"/>
          <w:lang w:val="ru-KZ" w:eastAsia="ru-KZ"/>
        </w:rPr>
        <w:t>72 сағаттық біліктілікті арттыру курстары</w:t>
      </w:r>
      <w:r w:rsidRPr="008B142E">
        <w:rPr>
          <w:rFonts w:ascii="Times New Roman" w:eastAsia="Times New Roman" w:hAnsi="Times New Roman" w:cs="Times New Roman"/>
          <w:sz w:val="24"/>
          <w:szCs w:val="24"/>
          <w:lang w:val="ru-KZ" w:eastAsia="ru-KZ"/>
        </w:rPr>
        <w:t xml:space="preserve"> өткізілді.</w:t>
      </w:r>
      <w:r w:rsidRPr="008B142E">
        <w:rPr>
          <w:rFonts w:ascii="Times New Roman" w:eastAsia="Times New Roman" w:hAnsi="Times New Roman" w:cs="Times New Roman"/>
          <w:sz w:val="24"/>
          <w:szCs w:val="24"/>
          <w:lang w:val="ru-KZ" w:eastAsia="ru-KZ"/>
        </w:rPr>
        <w:br/>
        <w:t>Университет студенттері бұл курстарға ерекше қызығушылық танытты, себебі оның мазмұны инклюзивті білім берудің тарихын, жаңа философиялық көзқарастарын, кешенді тәсілдер мен ХХІ ғасырдың ең үздік адами қасиеттерін дамыту, өзін-өзі тану және өмір сапасын арттыру мәселелерін қамтыды.</w:t>
      </w:r>
    </w:p>
    <w:p w14:paraId="4946E8A5"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«Қазіргі Қазақстан қоғамының дамуына әйел-ғалымдардың қосқан үлесі» атты дөңгелек үстел</w:t>
      </w:r>
      <w:r w:rsidRPr="008B142E">
        <w:rPr>
          <w:rFonts w:ascii="Times New Roman" w:eastAsia="Times New Roman" w:hAnsi="Times New Roman" w:cs="Times New Roman"/>
          <w:sz w:val="24"/>
          <w:szCs w:val="24"/>
          <w:lang w:val="ru-KZ" w:eastAsia="ru-KZ"/>
        </w:rPr>
        <w:br/>
        <w:t>2023 жылғы 4 сәуір</w:t>
      </w:r>
      <w:r w:rsidRPr="008B142E">
        <w:rPr>
          <w:rFonts w:ascii="Times New Roman" w:eastAsia="Times New Roman" w:hAnsi="Times New Roman" w:cs="Times New Roman"/>
          <w:sz w:val="24"/>
          <w:szCs w:val="24"/>
          <w:lang w:val="ru-KZ" w:eastAsia="ru-KZ"/>
        </w:rPr>
        <w:br/>
      </w:r>
      <w:r w:rsidRPr="008B142E">
        <w:rPr>
          <w:rFonts w:ascii="Times New Roman" w:eastAsia="Times New Roman" w:hAnsi="Times New Roman" w:cs="Times New Roman"/>
          <w:b/>
          <w:bCs/>
          <w:sz w:val="24"/>
          <w:szCs w:val="24"/>
          <w:lang w:val="ru-KZ" w:eastAsia="ru-KZ"/>
        </w:rPr>
        <w:t>Тақырыбы:</w:t>
      </w:r>
      <w:r w:rsidRPr="008B142E">
        <w:rPr>
          <w:rFonts w:ascii="Times New Roman" w:eastAsia="Times New Roman" w:hAnsi="Times New Roman" w:cs="Times New Roman"/>
          <w:sz w:val="24"/>
          <w:szCs w:val="24"/>
          <w:lang w:val="ru-KZ" w:eastAsia="ru-KZ"/>
        </w:rPr>
        <w:t xml:space="preserve"> «ХХІ ғасырдағы білім беруді жаңарту психологиялық мәселелері».</w:t>
      </w:r>
    </w:p>
    <w:p w14:paraId="4057CE72"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«Педагогикалық ғылым және білім беру әдіснамасы мен практикасы» атты халықаралық дөңгелек үстелге қатысу</w:t>
      </w:r>
      <w:r w:rsidRPr="008B142E">
        <w:rPr>
          <w:rFonts w:ascii="Times New Roman" w:eastAsia="Times New Roman" w:hAnsi="Times New Roman" w:cs="Times New Roman"/>
          <w:sz w:val="24"/>
          <w:szCs w:val="24"/>
          <w:lang w:val="ru-KZ" w:eastAsia="ru-KZ"/>
        </w:rPr>
        <w:br/>
        <w:t>2023 жылғы 3 қараша</w:t>
      </w:r>
      <w:r w:rsidRPr="008B142E">
        <w:rPr>
          <w:rFonts w:ascii="Times New Roman" w:eastAsia="Times New Roman" w:hAnsi="Times New Roman" w:cs="Times New Roman"/>
          <w:sz w:val="24"/>
          <w:szCs w:val="24"/>
          <w:lang w:val="ru-KZ" w:eastAsia="ru-KZ"/>
        </w:rPr>
        <w:br/>
        <w:t>Орталық білім беру субъектілерінің шығармашылық әлеуетін дамыту және заманауи психология ғылымы мен практикасының жетістіктері туралы хабардар болуын арттыру мақсатында осы шараға қатысты.</w:t>
      </w:r>
    </w:p>
    <w:p w14:paraId="0397B05A" w14:textId="77777777" w:rsidR="008B142E" w:rsidRPr="008B142E" w:rsidRDefault="008B142E" w:rsidP="008B142E">
      <w:pPr>
        <w:spacing w:before="100" w:beforeAutospacing="1" w:after="100" w:afterAutospacing="1" w:line="240" w:lineRule="auto"/>
        <w:outlineLvl w:val="2"/>
        <w:rPr>
          <w:rFonts w:ascii="Times New Roman" w:eastAsia="Times New Roman" w:hAnsi="Times New Roman" w:cs="Times New Roman"/>
          <w:b/>
          <w:bCs/>
          <w:sz w:val="27"/>
          <w:szCs w:val="27"/>
          <w:lang w:val="ru-KZ" w:eastAsia="ru-KZ"/>
        </w:rPr>
      </w:pPr>
      <w:r w:rsidRPr="008B142E">
        <w:rPr>
          <w:rFonts w:ascii="Times New Roman" w:eastAsia="Times New Roman" w:hAnsi="Times New Roman" w:cs="Times New Roman"/>
          <w:b/>
          <w:bCs/>
          <w:sz w:val="27"/>
          <w:szCs w:val="27"/>
          <w:lang w:val="ru-KZ" w:eastAsia="ru-KZ"/>
        </w:rPr>
        <w:t>Ғылыми-зерттеу жұмыстары</w:t>
      </w:r>
    </w:p>
    <w:p w14:paraId="6D55245D"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sz w:val="24"/>
          <w:szCs w:val="24"/>
          <w:lang w:val="ru-KZ" w:eastAsia="ru-KZ"/>
        </w:rPr>
        <w:t>ЖКӨ орталығы ғылыми зерттеулер жүргізіп, келесі ғылыми еңбектерді жариялады:</w:t>
      </w:r>
    </w:p>
    <w:p w14:paraId="76610269"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8 ғылыми мақала жарияланды:</w:t>
      </w:r>
    </w:p>
    <w:p w14:paraId="02A67574" w14:textId="77777777" w:rsidR="008B142E" w:rsidRPr="008B142E" w:rsidRDefault="008B142E" w:rsidP="008B142E">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«Ғылым. Әйел. Қоғам»</w:t>
      </w:r>
      <w:r w:rsidRPr="008B142E">
        <w:rPr>
          <w:rFonts w:ascii="Times New Roman" w:eastAsia="Times New Roman" w:hAnsi="Times New Roman" w:cs="Times New Roman"/>
          <w:sz w:val="24"/>
          <w:szCs w:val="24"/>
          <w:lang w:val="ru-KZ" w:eastAsia="ru-KZ"/>
        </w:rPr>
        <w:t xml:space="preserve"> (Қазақстан, Алматы)</w:t>
      </w:r>
    </w:p>
    <w:p w14:paraId="46F487A1" w14:textId="77777777" w:rsidR="008B142E" w:rsidRPr="008B142E" w:rsidRDefault="008B142E" w:rsidP="008B142E">
      <w:pPr>
        <w:numPr>
          <w:ilvl w:val="0"/>
          <w:numId w:val="3"/>
        </w:num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«Адам, өнер, ғалам»</w:t>
      </w:r>
      <w:r w:rsidRPr="008B142E">
        <w:rPr>
          <w:rFonts w:ascii="Times New Roman" w:eastAsia="Times New Roman" w:hAnsi="Times New Roman" w:cs="Times New Roman"/>
          <w:sz w:val="24"/>
          <w:szCs w:val="24"/>
          <w:lang w:val="ru-KZ" w:eastAsia="ru-KZ"/>
        </w:rPr>
        <w:t xml:space="preserve"> – халықаралық пәнаралық ғылыми-тәжірибелік журнал (Ресей, Мәскеу)</w:t>
      </w:r>
    </w:p>
    <w:p w14:paraId="2E0416F0"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Монография жарық көрді:</w:t>
      </w:r>
      <w:r w:rsidRPr="008B142E">
        <w:rPr>
          <w:rFonts w:ascii="Times New Roman" w:eastAsia="Times New Roman" w:hAnsi="Times New Roman" w:cs="Times New Roman"/>
          <w:sz w:val="24"/>
          <w:szCs w:val="24"/>
          <w:lang w:val="ru-KZ" w:eastAsia="ru-KZ"/>
        </w:rPr>
        <w:br/>
      </w:r>
      <w:r w:rsidRPr="008B142E">
        <w:rPr>
          <w:rFonts w:ascii="Times New Roman" w:eastAsia="Times New Roman" w:hAnsi="Times New Roman" w:cs="Times New Roman"/>
          <w:b/>
          <w:bCs/>
          <w:sz w:val="24"/>
          <w:szCs w:val="24"/>
          <w:lang w:val="ru-KZ" w:eastAsia="ru-KZ"/>
        </w:rPr>
        <w:t>«ХХІ ғасырдағы білім беру процесінің психологиялық қамтамасыз етуінің ғылыми-тәжірибелік негіздері»</w:t>
      </w:r>
      <w:r w:rsidRPr="008B142E">
        <w:rPr>
          <w:rFonts w:ascii="Times New Roman" w:eastAsia="Times New Roman" w:hAnsi="Times New Roman" w:cs="Times New Roman"/>
          <w:sz w:val="24"/>
          <w:szCs w:val="24"/>
          <w:lang w:val="ru-KZ" w:eastAsia="ru-KZ"/>
        </w:rPr>
        <w:br/>
      </w:r>
      <w:r w:rsidRPr="008B142E">
        <w:rPr>
          <w:rFonts w:ascii="Times New Roman" w:eastAsia="Times New Roman" w:hAnsi="Times New Roman" w:cs="Times New Roman"/>
          <w:b/>
          <w:bCs/>
          <w:sz w:val="24"/>
          <w:szCs w:val="24"/>
          <w:lang w:val="ru-KZ" w:eastAsia="ru-KZ"/>
        </w:rPr>
        <w:t>(Намазбаева Ж.И., Киричок О.В., А.Б. Садыкова, Исабекова Т.Ш.)</w:t>
      </w:r>
      <w:r w:rsidRPr="008B142E">
        <w:rPr>
          <w:rFonts w:ascii="Times New Roman" w:eastAsia="Times New Roman" w:hAnsi="Times New Roman" w:cs="Times New Roman"/>
          <w:sz w:val="24"/>
          <w:szCs w:val="24"/>
          <w:lang w:val="ru-KZ" w:eastAsia="ru-KZ"/>
        </w:rPr>
        <w:t xml:space="preserve"> – 244 бет.</w:t>
      </w:r>
    </w:p>
    <w:p w14:paraId="6DF0D1CC"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Халықаралық конференцияларда баяндама және сөз сөйлеулер</w:t>
      </w:r>
      <w:r w:rsidRPr="008B142E">
        <w:rPr>
          <w:rFonts w:ascii="Times New Roman" w:eastAsia="Times New Roman" w:hAnsi="Times New Roman" w:cs="Times New Roman"/>
          <w:sz w:val="24"/>
          <w:szCs w:val="24"/>
          <w:lang w:val="ru-KZ" w:eastAsia="ru-KZ"/>
        </w:rPr>
        <w:br/>
      </w:r>
      <w:r w:rsidRPr="008B142E">
        <w:rPr>
          <w:rFonts w:ascii="Times New Roman" w:eastAsia="Times New Roman" w:hAnsi="Times New Roman" w:cs="Times New Roman"/>
          <w:b/>
          <w:bCs/>
          <w:sz w:val="24"/>
          <w:szCs w:val="24"/>
          <w:lang w:val="ru-KZ" w:eastAsia="ru-KZ"/>
        </w:rPr>
        <w:t>Намазбаева Ж.И., Исабекова Т.Ш.</w:t>
      </w:r>
      <w:r w:rsidRPr="008B142E">
        <w:rPr>
          <w:rFonts w:ascii="Times New Roman" w:eastAsia="Times New Roman" w:hAnsi="Times New Roman" w:cs="Times New Roman"/>
          <w:sz w:val="24"/>
          <w:szCs w:val="24"/>
          <w:lang w:val="ru-KZ" w:eastAsia="ru-KZ"/>
        </w:rPr>
        <w:t xml:space="preserve"> аталған халықаралық конференцияларда белсенді түрде баяндама жасады.</w:t>
      </w:r>
    </w:p>
    <w:p w14:paraId="4AAD6C6E" w14:textId="77777777" w:rsidR="008B142E" w:rsidRPr="008B142E" w:rsidRDefault="008B142E" w:rsidP="008B142E">
      <w:pPr>
        <w:spacing w:before="100" w:beforeAutospacing="1" w:after="100" w:afterAutospacing="1" w:line="240" w:lineRule="auto"/>
        <w:rPr>
          <w:rFonts w:ascii="Times New Roman" w:eastAsia="Times New Roman" w:hAnsi="Times New Roman" w:cs="Times New Roman"/>
          <w:sz w:val="24"/>
          <w:szCs w:val="24"/>
          <w:lang w:val="ru-KZ" w:eastAsia="ru-KZ"/>
        </w:rPr>
      </w:pPr>
      <w:r w:rsidRPr="008B142E">
        <w:rPr>
          <w:rFonts w:ascii="Times New Roman" w:eastAsia="Times New Roman" w:hAnsi="Times New Roman" w:cs="Times New Roman"/>
          <w:b/>
          <w:bCs/>
          <w:sz w:val="24"/>
          <w:szCs w:val="24"/>
          <w:lang w:val="ru-KZ" w:eastAsia="ru-KZ"/>
        </w:rPr>
        <w:t>ЖКӨ орталығының директоры, академик</w:t>
      </w:r>
      <w:r w:rsidRPr="008B142E">
        <w:rPr>
          <w:rFonts w:ascii="Times New Roman" w:eastAsia="Times New Roman" w:hAnsi="Times New Roman" w:cs="Times New Roman"/>
          <w:sz w:val="24"/>
          <w:szCs w:val="24"/>
          <w:lang w:val="ru-KZ" w:eastAsia="ru-KZ"/>
        </w:rPr>
        <w:br/>
      </w:r>
      <w:r w:rsidRPr="008B142E">
        <w:rPr>
          <w:rFonts w:ascii="Times New Roman" w:eastAsia="Times New Roman" w:hAnsi="Times New Roman" w:cs="Times New Roman"/>
          <w:b/>
          <w:bCs/>
          <w:sz w:val="24"/>
          <w:szCs w:val="24"/>
          <w:lang w:val="ru-KZ" w:eastAsia="ru-KZ"/>
        </w:rPr>
        <w:t>Намазбаева Ж.И.</w:t>
      </w:r>
    </w:p>
    <w:p w14:paraId="6465018E" w14:textId="77777777" w:rsidR="006B204F" w:rsidRPr="008B142E" w:rsidRDefault="006B204F" w:rsidP="008B142E"/>
    <w:sectPr w:rsidR="006B204F" w:rsidRPr="008B1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96024"/>
    <w:multiLevelType w:val="multilevel"/>
    <w:tmpl w:val="35F8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03302"/>
    <w:multiLevelType w:val="multilevel"/>
    <w:tmpl w:val="0DFA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F65B8"/>
    <w:multiLevelType w:val="hybridMultilevel"/>
    <w:tmpl w:val="2432E25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B7"/>
    <w:rsid w:val="006B204F"/>
    <w:rsid w:val="008B142E"/>
    <w:rsid w:val="00A57465"/>
    <w:rsid w:val="00E025B7"/>
    <w:rsid w:val="00E45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CE2D"/>
  <w15:chartTrackingRefBased/>
  <w15:docId w15:val="{0F717A66-15D7-4E02-8949-6A6E3760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465"/>
    <w:pPr>
      <w:spacing w:after="200" w:line="276" w:lineRule="auto"/>
    </w:pPr>
    <w:rPr>
      <w:rFonts w:eastAsiaTheme="minorEastAsia"/>
      <w:lang w:eastAsia="ru-RU"/>
    </w:rPr>
  </w:style>
  <w:style w:type="paragraph" w:styleId="3">
    <w:name w:val="heading 3"/>
    <w:basedOn w:val="a"/>
    <w:link w:val="30"/>
    <w:uiPriority w:val="9"/>
    <w:qFormat/>
    <w:rsid w:val="008B142E"/>
    <w:pPr>
      <w:spacing w:before="100" w:beforeAutospacing="1" w:after="100" w:afterAutospacing="1" w:line="240" w:lineRule="auto"/>
      <w:outlineLvl w:val="2"/>
    </w:pPr>
    <w:rPr>
      <w:rFonts w:ascii="Times New Roman" w:eastAsia="Times New Roman" w:hAnsi="Times New Roman" w:cs="Times New Roman"/>
      <w:b/>
      <w:bCs/>
      <w:sz w:val="27"/>
      <w:szCs w:val="27"/>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465"/>
    <w:pPr>
      <w:ind w:left="720"/>
      <w:contextualSpacing/>
    </w:pPr>
  </w:style>
  <w:style w:type="character" w:customStyle="1" w:styleId="30">
    <w:name w:val="Заголовок 3 Знак"/>
    <w:basedOn w:val="a0"/>
    <w:link w:val="3"/>
    <w:uiPriority w:val="9"/>
    <w:rsid w:val="008B142E"/>
    <w:rPr>
      <w:rFonts w:ascii="Times New Roman" w:eastAsia="Times New Roman" w:hAnsi="Times New Roman" w:cs="Times New Roman"/>
      <w:b/>
      <w:bCs/>
      <w:sz w:val="27"/>
      <w:szCs w:val="27"/>
      <w:lang w:val="ru-KZ" w:eastAsia="ru-KZ"/>
    </w:rPr>
  </w:style>
  <w:style w:type="paragraph" w:styleId="a4">
    <w:name w:val="Normal (Web)"/>
    <w:basedOn w:val="a"/>
    <w:uiPriority w:val="99"/>
    <w:semiHidden/>
    <w:unhideWhenUsed/>
    <w:rsid w:val="008B142E"/>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5">
    <w:name w:val="Strong"/>
    <w:basedOn w:val="a0"/>
    <w:uiPriority w:val="22"/>
    <w:qFormat/>
    <w:rsid w:val="008B1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5647">
      <w:bodyDiv w:val="1"/>
      <w:marLeft w:val="0"/>
      <w:marRight w:val="0"/>
      <w:marTop w:val="0"/>
      <w:marBottom w:val="0"/>
      <w:divBdr>
        <w:top w:val="none" w:sz="0" w:space="0" w:color="auto"/>
        <w:left w:val="none" w:sz="0" w:space="0" w:color="auto"/>
        <w:bottom w:val="none" w:sz="0" w:space="0" w:color="auto"/>
        <w:right w:val="none" w:sz="0" w:space="0" w:color="auto"/>
      </w:divBdr>
    </w:div>
    <w:div w:id="9527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COU</cp:lastModifiedBy>
  <cp:revision>4</cp:revision>
  <dcterms:created xsi:type="dcterms:W3CDTF">2024-06-13T06:30:00Z</dcterms:created>
  <dcterms:modified xsi:type="dcterms:W3CDTF">2025-03-19T10:46:00Z</dcterms:modified>
</cp:coreProperties>
</file>