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11" w:rsidRPr="00341DA8" w:rsidRDefault="005970F3" w:rsidP="00F77865">
      <w:pPr>
        <w:rPr>
          <w:b/>
          <w:sz w:val="28"/>
          <w:szCs w:val="28"/>
          <w:lang w:val="kk-KZ"/>
        </w:rPr>
      </w:pPr>
      <w:r w:rsidRPr="00341DA8">
        <w:rPr>
          <w:b/>
          <w:noProof/>
          <w:sz w:val="28"/>
          <w:szCs w:val="28"/>
          <w:u w:val="single"/>
        </w:rPr>
        <w:drawing>
          <wp:anchor distT="0" distB="0" distL="114300" distR="114300" simplePos="0" relativeHeight="251658240" behindDoc="0" locked="0" layoutInCell="1" allowOverlap="1">
            <wp:simplePos x="0" y="0"/>
            <wp:positionH relativeFrom="margin">
              <wp:posOffset>20955</wp:posOffset>
            </wp:positionH>
            <wp:positionV relativeFrom="margin">
              <wp:posOffset>-3810</wp:posOffset>
            </wp:positionV>
            <wp:extent cx="2494280" cy="3255010"/>
            <wp:effectExtent l="0" t="0" r="0" b="0"/>
            <wp:wrapSquare wrapText="bothSides"/>
            <wp:docPr id="4" name="Рисунок 1" descr="Изображение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62"/>
                    <pic:cNvPicPr>
                      <a:picLocks noChangeAspect="1" noChangeArrowheads="1"/>
                    </pic:cNvPicPr>
                  </pic:nvPicPr>
                  <pic:blipFill>
                    <a:blip r:embed="rId5" cstate="print"/>
                    <a:srcRect/>
                    <a:stretch>
                      <a:fillRect/>
                    </a:stretch>
                  </pic:blipFill>
                  <pic:spPr bwMode="auto">
                    <a:xfrm>
                      <a:off x="0" y="0"/>
                      <a:ext cx="2494280" cy="3255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77865" w:rsidRPr="00341DA8">
        <w:rPr>
          <w:b/>
          <w:sz w:val="28"/>
          <w:szCs w:val="28"/>
          <w:u w:val="single"/>
          <w:lang w:val="kk-KZ"/>
        </w:rPr>
        <w:t>НАМАЗБАЕВА ЖАМИЛА ИДРИСОВНА</w:t>
      </w:r>
      <w:r w:rsidR="00F77865" w:rsidRPr="00F77865">
        <w:rPr>
          <w:b/>
          <w:sz w:val="28"/>
          <w:szCs w:val="28"/>
          <w:lang w:val="kk-KZ"/>
        </w:rPr>
        <w:t xml:space="preserve"> –</w:t>
      </w:r>
      <w:r w:rsidR="00F77865" w:rsidRPr="00F77865">
        <w:rPr>
          <w:sz w:val="28"/>
          <w:szCs w:val="28"/>
          <w:lang w:val="kk-KZ"/>
        </w:rPr>
        <w:t xml:space="preserve"> </w:t>
      </w:r>
      <w:r w:rsidR="00F77865" w:rsidRPr="00341DA8">
        <w:rPr>
          <w:b/>
          <w:sz w:val="28"/>
          <w:szCs w:val="28"/>
          <w:lang w:val="kk-KZ"/>
        </w:rPr>
        <w:t>ПСИХОЛ.Ғ.Д., ПРОФЕССОР, ҚР ЖМ ХҒА</w:t>
      </w:r>
      <w:r w:rsidR="00F77865" w:rsidRPr="00F77865">
        <w:rPr>
          <w:b/>
          <w:sz w:val="28"/>
          <w:szCs w:val="28"/>
          <w:lang w:val="kk-KZ"/>
        </w:rPr>
        <w:t xml:space="preserve">, РФ ПЕДАГОГИКАЛЫҚ ЖӘНЕ ӘЛЕУМЕТТІК ҒЫЛЫМДАРДЫҢ ХА, РФ АКМЕОЛОГИЯЛЫҚ ҒЫЛЫМДАРДЫҢ ХА АКАДЕМИГІ, ҚР ҰҒА ҚҰРМЕТТІ МҮШЕСІ, ХАЛЫҚАРАЛЫҚ ДИФФЕРЕНЦИАЛДЫ ПСИХОЛОГИЯ ИНСТИТУТЫНЫҢ ҚҰРМЕТТІ ПРОФЕССОРЫ (БЕРЛИНДЕГІ ХАЛЫҚАРАЛЫҚ ДИФФЕРЕНЦИАЛДЫ ПСИХОЛОГИЯ ИНСТИТУТЫ), </w:t>
      </w:r>
      <w:r w:rsidR="00341DA8" w:rsidRPr="00341DA8">
        <w:rPr>
          <w:b/>
          <w:sz w:val="28"/>
          <w:szCs w:val="28"/>
          <w:lang w:val="kk-KZ"/>
        </w:rPr>
        <w:t xml:space="preserve">КАСПИЙ ҚОҒАМДЫҚ </w:t>
      </w:r>
      <w:r w:rsidR="00F77865" w:rsidRPr="00341DA8">
        <w:rPr>
          <w:b/>
          <w:sz w:val="28"/>
          <w:szCs w:val="28"/>
          <w:lang w:val="kk-KZ"/>
        </w:rPr>
        <w:t>УНИВЕРСИТЕТ</w:t>
      </w:r>
      <w:r w:rsidR="00341DA8" w:rsidRPr="00341DA8">
        <w:rPr>
          <w:b/>
          <w:sz w:val="28"/>
          <w:szCs w:val="28"/>
          <w:lang w:val="kk-KZ"/>
        </w:rPr>
        <w:t>ІНДЕГІ «КӘСІБИ-ТҰЛҒАЛЫҚ ДАМУ» ОРТАЛЫҒЫНЫҢ ДИ</w:t>
      </w:r>
      <w:r w:rsidR="00F77865" w:rsidRPr="00341DA8">
        <w:rPr>
          <w:b/>
          <w:sz w:val="28"/>
          <w:szCs w:val="28"/>
          <w:lang w:val="kk-KZ"/>
        </w:rPr>
        <w:t>РЕКТОРЫ.</w:t>
      </w:r>
    </w:p>
    <w:p w:rsidR="00F77865" w:rsidRPr="00F77865" w:rsidRDefault="00F77865" w:rsidP="00462B11">
      <w:pPr>
        <w:ind w:firstLine="708"/>
        <w:jc w:val="both"/>
        <w:rPr>
          <w:b/>
          <w:sz w:val="28"/>
          <w:szCs w:val="28"/>
          <w:lang w:val="en-US"/>
        </w:rPr>
      </w:pPr>
    </w:p>
    <w:p w:rsidR="00462B11" w:rsidRPr="00F77865" w:rsidRDefault="00462B11" w:rsidP="00462B11">
      <w:pPr>
        <w:ind w:firstLine="708"/>
        <w:jc w:val="both"/>
        <w:rPr>
          <w:sz w:val="28"/>
          <w:szCs w:val="28"/>
          <w:lang w:val="kk-KZ"/>
        </w:rPr>
      </w:pPr>
      <w:r w:rsidRPr="00F77865">
        <w:rPr>
          <w:b/>
          <w:sz w:val="28"/>
          <w:szCs w:val="28"/>
          <w:lang w:val="kk-KZ"/>
        </w:rPr>
        <w:t>Намазбаева Жамиля Идрисовна</w:t>
      </w:r>
      <w:r w:rsidRPr="00F77865">
        <w:rPr>
          <w:sz w:val="28"/>
          <w:szCs w:val="28"/>
          <w:lang w:val="kk-KZ"/>
        </w:rPr>
        <w:t xml:space="preserve"> 1942 жылы 18 тамызда Павлодар облысы, Галкино ауылында дүниеге келген. 1969 жылы Ленин атындағы ММПИ бітірді, 1971 жылы кандидаттық, 1986 жылы Мәскеуде психология бойынша докторлық диссертациясын қорғады. Оның еңбек жолы осы уақытқа дейін жұмыс істейтін Абай атындағы ҚазҰПУ-мен байланысты. Педагогикалық қызмет өтілі - 45 жыл.</w:t>
      </w:r>
    </w:p>
    <w:p w:rsidR="00462B11" w:rsidRPr="00F77865" w:rsidRDefault="00462B11" w:rsidP="00462B11">
      <w:pPr>
        <w:jc w:val="both"/>
        <w:rPr>
          <w:sz w:val="28"/>
          <w:szCs w:val="28"/>
          <w:lang w:val="kk-KZ"/>
        </w:rPr>
      </w:pPr>
      <w:r w:rsidRPr="00F77865">
        <w:rPr>
          <w:sz w:val="28"/>
          <w:szCs w:val="28"/>
          <w:lang w:val="kk-KZ"/>
        </w:rPr>
        <w:tab/>
        <w:t xml:space="preserve">Ғылыми-зерттеу қызметі </w:t>
      </w:r>
      <w:r w:rsidRPr="00F77865">
        <w:rPr>
          <w:b/>
          <w:sz w:val="28"/>
          <w:szCs w:val="28"/>
          <w:lang w:val="kk-KZ"/>
        </w:rPr>
        <w:t>тұлға психологиясымен</w:t>
      </w:r>
      <w:r w:rsidRPr="00F77865">
        <w:rPr>
          <w:sz w:val="28"/>
          <w:szCs w:val="28"/>
          <w:lang w:val="kk-KZ"/>
        </w:rPr>
        <w:t xml:space="preserve"> байланысты. Ол өзінің жеке тұлға туралы жүйелі зерттеулерімен ғылыми мектеп құрды - бұл адамның әр түрлі іс-әрекет түрлерінде тұлғаның даму өлшемдерін, деңгейлерін қамтитын компоненттер жиынтығы болып табылатын </w:t>
      </w:r>
      <w:r w:rsidRPr="00F77865">
        <w:rPr>
          <w:b/>
          <w:i/>
          <w:sz w:val="28"/>
          <w:szCs w:val="28"/>
          <w:lang w:val="kk-KZ"/>
        </w:rPr>
        <w:t>тұлғаның теориясы мен практикасын дамытудағы кешенді тәсілдеме</w:t>
      </w:r>
      <w:r w:rsidRPr="00F77865">
        <w:rPr>
          <w:sz w:val="28"/>
          <w:szCs w:val="28"/>
          <w:lang w:val="kk-KZ"/>
        </w:rPr>
        <w:t xml:space="preserve">. ХХІ ғасырда тұлғаның осы теориялық тұжырымдамасы </w:t>
      </w:r>
      <w:r w:rsidRPr="00F77865">
        <w:rPr>
          <w:b/>
          <w:sz w:val="28"/>
          <w:szCs w:val="28"/>
          <w:lang w:val="kk-KZ"/>
        </w:rPr>
        <w:t>психология ғылымының барынша басымды іргелі және қолданбалы бағыттарын</w:t>
      </w:r>
      <w:r w:rsidRPr="00F77865">
        <w:rPr>
          <w:sz w:val="28"/>
          <w:szCs w:val="28"/>
          <w:lang w:val="kk-KZ"/>
        </w:rPr>
        <w:t xml:space="preserve"> - </w:t>
      </w:r>
      <w:r w:rsidRPr="00F77865">
        <w:rPr>
          <w:b/>
          <w:sz w:val="28"/>
          <w:szCs w:val="28"/>
          <w:lang w:val="kk-KZ"/>
        </w:rPr>
        <w:t>қазіргі заманғы тұлғаны дамыту</w:t>
      </w:r>
      <w:r w:rsidRPr="00F77865">
        <w:rPr>
          <w:sz w:val="28"/>
          <w:szCs w:val="28"/>
          <w:lang w:val="kk-KZ"/>
        </w:rPr>
        <w:t xml:space="preserve"> мәселелерін жалғастыруға мүмкіндік берді. Осы негізде оның шәкірттері бұл теорияны тереңдету барысында. Оның жетекшілігімен барлығы </w:t>
      </w:r>
      <w:r w:rsidRPr="00F77865">
        <w:rPr>
          <w:b/>
          <w:sz w:val="28"/>
          <w:szCs w:val="28"/>
          <w:lang w:val="kk-KZ"/>
        </w:rPr>
        <w:t>28 кандидат және 9 психология ғылымдарының докторы</w:t>
      </w:r>
      <w:r w:rsidRPr="00F77865">
        <w:rPr>
          <w:sz w:val="28"/>
          <w:szCs w:val="28"/>
          <w:lang w:val="kk-KZ"/>
        </w:rPr>
        <w:t xml:space="preserve"> дайындалып шықты. </w:t>
      </w:r>
    </w:p>
    <w:p w:rsidR="00462B11" w:rsidRPr="00F77865" w:rsidRDefault="00462B11" w:rsidP="00462B11">
      <w:pPr>
        <w:shd w:val="clear" w:color="auto" w:fill="FFFFFF"/>
        <w:ind w:left="7" w:firstLine="458"/>
        <w:jc w:val="both"/>
        <w:rPr>
          <w:color w:val="000000"/>
          <w:spacing w:val="5"/>
          <w:sz w:val="28"/>
          <w:szCs w:val="28"/>
          <w:lang w:val="kk-KZ"/>
        </w:rPr>
      </w:pPr>
      <w:r w:rsidRPr="00F77865">
        <w:rPr>
          <w:b/>
          <w:sz w:val="28"/>
          <w:szCs w:val="28"/>
          <w:lang w:val="kk-KZ"/>
        </w:rPr>
        <w:t xml:space="preserve"> </w:t>
      </w:r>
      <w:r w:rsidRPr="00F77865">
        <w:rPr>
          <w:color w:val="000000"/>
          <w:spacing w:val="5"/>
          <w:sz w:val="28"/>
          <w:szCs w:val="28"/>
          <w:lang w:val="kk-KZ"/>
        </w:rPr>
        <w:t xml:space="preserve"> Оның ғылыми еңбектері елімізде және шетелде кеңінен танымал. Барлығы профессор Ж.И.Намазбаеваның </w:t>
      </w:r>
      <w:r w:rsidRPr="00F77865">
        <w:rPr>
          <w:b/>
          <w:color w:val="000000"/>
          <w:spacing w:val="5"/>
          <w:sz w:val="28"/>
          <w:szCs w:val="28"/>
          <w:lang w:val="kk-KZ"/>
        </w:rPr>
        <w:t>300 ғылыми еңбегі бар, оның ішінде 26 монография (2 ағылшын тілінде) 27 оқу құралдары, 4 оқулық, 2 сөздік, 200-ден астам мақала - шетелдік басылымдарда 30, РҒДИ - 8 мақала, импакт-факторы бар журналдарда - 8 мақала, Hirsch индексі бар</w:t>
      </w:r>
      <w:r w:rsidRPr="00F77865">
        <w:rPr>
          <w:color w:val="000000"/>
          <w:spacing w:val="5"/>
          <w:sz w:val="28"/>
          <w:szCs w:val="28"/>
          <w:lang w:val="kk-KZ"/>
        </w:rPr>
        <w:t>.</w:t>
      </w:r>
    </w:p>
    <w:p w:rsidR="00462B11" w:rsidRPr="00F77865" w:rsidRDefault="00462B11" w:rsidP="00462B11">
      <w:pPr>
        <w:shd w:val="clear" w:color="auto" w:fill="FFFFFF"/>
        <w:ind w:left="7" w:firstLine="458"/>
        <w:jc w:val="both"/>
        <w:rPr>
          <w:color w:val="000000"/>
          <w:spacing w:val="5"/>
          <w:sz w:val="28"/>
          <w:szCs w:val="28"/>
          <w:lang w:val="kk-KZ"/>
        </w:rPr>
      </w:pPr>
      <w:r w:rsidRPr="00F77865">
        <w:rPr>
          <w:color w:val="000000"/>
          <w:spacing w:val="5"/>
          <w:sz w:val="28"/>
          <w:szCs w:val="28"/>
          <w:lang w:val="kk-KZ"/>
        </w:rPr>
        <w:t xml:space="preserve"> Ол </w:t>
      </w:r>
      <w:r w:rsidRPr="00F77865">
        <w:rPr>
          <w:b/>
          <w:color w:val="000000"/>
          <w:spacing w:val="5"/>
          <w:sz w:val="28"/>
          <w:szCs w:val="28"/>
          <w:lang w:val="kk-KZ"/>
        </w:rPr>
        <w:t>ҚР психология бойынша</w:t>
      </w:r>
      <w:r w:rsidRPr="00F77865">
        <w:rPr>
          <w:color w:val="000000"/>
          <w:spacing w:val="5"/>
          <w:sz w:val="28"/>
          <w:szCs w:val="28"/>
          <w:lang w:val="kk-KZ"/>
        </w:rPr>
        <w:t xml:space="preserve"> </w:t>
      </w:r>
      <w:r w:rsidRPr="00F77865">
        <w:rPr>
          <w:b/>
          <w:color w:val="000000"/>
          <w:spacing w:val="5"/>
          <w:sz w:val="28"/>
          <w:szCs w:val="28"/>
          <w:lang w:val="kk-KZ"/>
        </w:rPr>
        <w:t>4 Ұлттық баяндаманың</w:t>
      </w:r>
      <w:r w:rsidRPr="00F77865">
        <w:rPr>
          <w:color w:val="000000"/>
          <w:spacing w:val="5"/>
          <w:sz w:val="28"/>
          <w:szCs w:val="28"/>
          <w:lang w:val="kk-KZ"/>
        </w:rPr>
        <w:t xml:space="preserve"> авторы.</w:t>
      </w:r>
    </w:p>
    <w:p w:rsidR="00462B11" w:rsidRPr="00F77865" w:rsidRDefault="00462B11" w:rsidP="00462B11">
      <w:pPr>
        <w:shd w:val="clear" w:color="auto" w:fill="FFFFFF"/>
        <w:ind w:left="7" w:firstLine="458"/>
        <w:jc w:val="both"/>
        <w:rPr>
          <w:color w:val="000000"/>
          <w:spacing w:val="5"/>
          <w:sz w:val="28"/>
          <w:szCs w:val="28"/>
          <w:lang w:val="kk-KZ"/>
        </w:rPr>
      </w:pPr>
      <w:r w:rsidRPr="00F77865">
        <w:rPr>
          <w:color w:val="000000"/>
          <w:spacing w:val="5"/>
          <w:sz w:val="28"/>
          <w:szCs w:val="28"/>
          <w:lang w:val="kk-KZ"/>
        </w:rPr>
        <w:t xml:space="preserve">Қазіргі заманғы жастарға </w:t>
      </w:r>
      <w:r w:rsidRPr="00F77865">
        <w:rPr>
          <w:b/>
          <w:color w:val="000000"/>
          <w:spacing w:val="5"/>
          <w:sz w:val="28"/>
          <w:szCs w:val="28"/>
          <w:lang w:val="kk-KZ"/>
        </w:rPr>
        <w:t>ұлттық білім беру Тұжырымдамасын, «Мәңгілік Ел» идеясын жүзеге асырудың Тұжырымдамасын, «Рухани жаңғыру» бағдарламасын</w:t>
      </w:r>
      <w:r w:rsidRPr="00F77865">
        <w:rPr>
          <w:color w:val="000000"/>
          <w:spacing w:val="5"/>
          <w:sz w:val="28"/>
          <w:szCs w:val="28"/>
          <w:lang w:val="kk-KZ"/>
        </w:rPr>
        <w:t xml:space="preserve"> әзірлеуге қатысушы.</w:t>
      </w:r>
    </w:p>
    <w:p w:rsidR="00462B11" w:rsidRPr="00F77865" w:rsidRDefault="00462B11" w:rsidP="00462B11">
      <w:pPr>
        <w:shd w:val="clear" w:color="auto" w:fill="FFFFFF"/>
        <w:ind w:left="7" w:firstLine="458"/>
        <w:jc w:val="both"/>
        <w:rPr>
          <w:sz w:val="28"/>
          <w:szCs w:val="28"/>
          <w:lang w:val="kk-KZ"/>
        </w:rPr>
      </w:pPr>
      <w:r w:rsidRPr="00F77865">
        <w:rPr>
          <w:sz w:val="28"/>
          <w:szCs w:val="28"/>
          <w:lang w:val="kk-KZ"/>
        </w:rPr>
        <w:t xml:space="preserve">Намазбаева Ж.И. </w:t>
      </w:r>
      <w:r w:rsidRPr="00F77865">
        <w:rPr>
          <w:b/>
          <w:sz w:val="28"/>
          <w:szCs w:val="28"/>
          <w:lang w:val="kk-KZ"/>
        </w:rPr>
        <w:t>жоғары психологиялық білім берудің</w:t>
      </w:r>
      <w:r w:rsidRPr="00F77865">
        <w:rPr>
          <w:sz w:val="28"/>
          <w:szCs w:val="28"/>
          <w:lang w:val="kk-KZ"/>
        </w:rPr>
        <w:t xml:space="preserve"> мазмұнын ұйымдастыруға, басқаруға және дамытуға және ҚР </w:t>
      </w:r>
      <w:r w:rsidRPr="00F77865">
        <w:rPr>
          <w:b/>
          <w:sz w:val="28"/>
          <w:szCs w:val="28"/>
          <w:lang w:val="kk-KZ"/>
        </w:rPr>
        <w:t>жоғары білікті мамандар даярлауға</w:t>
      </w:r>
      <w:r w:rsidRPr="00F77865">
        <w:rPr>
          <w:sz w:val="28"/>
          <w:szCs w:val="28"/>
          <w:lang w:val="kk-KZ"/>
        </w:rPr>
        <w:t xml:space="preserve"> айтарлықтай үлес қосты. Оның басшылығымен Бірінші </w:t>
      </w:r>
      <w:r w:rsidRPr="00F77865">
        <w:rPr>
          <w:sz w:val="28"/>
          <w:szCs w:val="28"/>
          <w:lang w:val="kk-KZ"/>
        </w:rPr>
        <w:lastRenderedPageBreak/>
        <w:t xml:space="preserve">Мамандандырылған Кеңес, Психология білім институты, Психология ғылыми-зерттеу институты, «Университеттің дамуын психологиялық қолдау» орталығы ашылды, олар психология ғылымы мен практикалық психологтар мен жоғары білікті мамандарды сапалы даярлау арасындағы өзара байланысты жүзеге асыруда маңызды рөл атқарды. </w:t>
      </w:r>
    </w:p>
    <w:p w:rsidR="00462B11" w:rsidRPr="00F77865" w:rsidRDefault="00462B11" w:rsidP="00462B11">
      <w:pPr>
        <w:ind w:firstLine="465"/>
        <w:jc w:val="both"/>
        <w:rPr>
          <w:sz w:val="28"/>
          <w:szCs w:val="28"/>
          <w:lang w:val="kk-KZ"/>
        </w:rPr>
      </w:pPr>
      <w:r w:rsidRPr="00F77865">
        <w:rPr>
          <w:sz w:val="28"/>
          <w:szCs w:val="28"/>
          <w:lang w:val="kk-KZ"/>
        </w:rPr>
        <w:t xml:space="preserve"> Бұл жетістіктер белгілі бір дәрежеде осы нәтижелерді Халықаралық ғылыми-білім беру кеңістігіне (Германия, Франция, Ресей, Беларусь, Польша, Болгария, Түркия және т.б.) белсенді интеграциялаумен байланысты. </w:t>
      </w:r>
    </w:p>
    <w:p w:rsidR="00462B11" w:rsidRPr="00F77865" w:rsidRDefault="00462B11" w:rsidP="00462B11">
      <w:pPr>
        <w:ind w:firstLine="465"/>
        <w:jc w:val="both"/>
        <w:rPr>
          <w:b/>
          <w:sz w:val="28"/>
          <w:szCs w:val="28"/>
          <w:lang w:val="kk-KZ"/>
        </w:rPr>
      </w:pPr>
      <w:r w:rsidRPr="00F77865">
        <w:rPr>
          <w:sz w:val="28"/>
          <w:szCs w:val="28"/>
          <w:lang w:val="kk-KZ"/>
        </w:rPr>
        <w:t xml:space="preserve"> Ол КСРО халық ағарту ісінің үздігі, Қазақ КСР білім Министрлігінің Үздігі, ҚР «Білім беру ісінің құрметті қызметкері», «ҚР ғылымын дамытудағы еңбегі үшін» құрм</w:t>
      </w:r>
      <w:r w:rsidR="00C925BC">
        <w:rPr>
          <w:sz w:val="28"/>
          <w:szCs w:val="28"/>
          <w:lang w:val="kk-KZ"/>
        </w:rPr>
        <w:t>етті төсбелгісінің, «2006ж., 2018</w:t>
      </w:r>
      <w:r w:rsidRPr="00F77865">
        <w:rPr>
          <w:sz w:val="28"/>
          <w:szCs w:val="28"/>
          <w:lang w:val="kk-KZ"/>
        </w:rPr>
        <w:t>ж. ЖОО-ның үздік оқытушысы» мемлекеттік Грантының иегері, «ҚР ғылымына ерекше үлесі үшін» Мемлекеттік ғылыми стипендиясының, 2018 ж. Ы.Алтынсарин медалінің иегері.</w:t>
      </w:r>
    </w:p>
    <w:p w:rsidR="005970F3" w:rsidRPr="00F77865" w:rsidRDefault="00462B11" w:rsidP="00D15504">
      <w:pPr>
        <w:ind w:firstLine="465"/>
        <w:jc w:val="both"/>
        <w:rPr>
          <w:b/>
          <w:sz w:val="28"/>
          <w:szCs w:val="28"/>
          <w:lang w:val="kk-KZ"/>
        </w:rPr>
      </w:pPr>
      <w:r w:rsidRPr="00F77865">
        <w:rPr>
          <w:sz w:val="28"/>
          <w:szCs w:val="28"/>
          <w:lang w:val="kk-KZ"/>
        </w:rPr>
        <w:t xml:space="preserve">      </w:t>
      </w:r>
    </w:p>
    <w:p w:rsidR="00CE0B76" w:rsidRPr="006B383A" w:rsidRDefault="00CE0B76"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6B383A" w:rsidRPr="00341DA8" w:rsidRDefault="006B383A" w:rsidP="00182583">
      <w:pPr>
        <w:jc w:val="center"/>
        <w:rPr>
          <w:b/>
          <w:sz w:val="28"/>
          <w:szCs w:val="28"/>
          <w:lang w:val="kk-KZ"/>
        </w:rPr>
      </w:pPr>
    </w:p>
    <w:p w:rsidR="00341DA8" w:rsidRDefault="00F77865" w:rsidP="00F77865">
      <w:pPr>
        <w:jc w:val="center"/>
        <w:rPr>
          <w:b/>
          <w:sz w:val="28"/>
          <w:szCs w:val="28"/>
          <w:lang w:val="kk-KZ"/>
        </w:rPr>
      </w:pPr>
      <w:proofErr w:type="spellStart"/>
      <w:r w:rsidRPr="00F77865">
        <w:rPr>
          <w:b/>
          <w:sz w:val="28"/>
          <w:szCs w:val="28"/>
        </w:rPr>
        <w:t>НАМАЗБАЕВА</w:t>
      </w:r>
      <w:proofErr w:type="spellEnd"/>
      <w:r w:rsidRPr="00F77865">
        <w:rPr>
          <w:b/>
          <w:sz w:val="28"/>
          <w:szCs w:val="28"/>
        </w:rPr>
        <w:t xml:space="preserve"> </w:t>
      </w:r>
      <w:proofErr w:type="spellStart"/>
      <w:r w:rsidRPr="00F77865">
        <w:rPr>
          <w:b/>
          <w:sz w:val="28"/>
          <w:szCs w:val="28"/>
        </w:rPr>
        <w:t>ЖАМИЛА</w:t>
      </w:r>
      <w:proofErr w:type="spellEnd"/>
      <w:r w:rsidRPr="00F77865">
        <w:rPr>
          <w:b/>
          <w:sz w:val="28"/>
          <w:szCs w:val="28"/>
        </w:rPr>
        <w:t xml:space="preserve"> </w:t>
      </w:r>
      <w:proofErr w:type="spellStart"/>
      <w:r w:rsidRPr="00F77865">
        <w:rPr>
          <w:b/>
          <w:sz w:val="28"/>
          <w:szCs w:val="28"/>
        </w:rPr>
        <w:t>ИДРИСОВНА</w:t>
      </w:r>
      <w:proofErr w:type="spellEnd"/>
      <w:r w:rsidRPr="00F77865">
        <w:rPr>
          <w:b/>
          <w:sz w:val="28"/>
          <w:szCs w:val="28"/>
          <w:lang w:val="kk-KZ"/>
        </w:rPr>
        <w:t xml:space="preserve"> – </w:t>
      </w:r>
    </w:p>
    <w:p w:rsidR="00341DA8" w:rsidRDefault="00F77865" w:rsidP="00F77865">
      <w:pPr>
        <w:jc w:val="center"/>
        <w:rPr>
          <w:b/>
          <w:sz w:val="28"/>
          <w:szCs w:val="28"/>
          <w:lang w:val="kk-KZ"/>
        </w:rPr>
      </w:pPr>
      <w:r w:rsidRPr="00341DA8">
        <w:rPr>
          <w:b/>
          <w:sz w:val="28"/>
          <w:szCs w:val="28"/>
        </w:rPr>
        <w:t>Д</w:t>
      </w:r>
      <w:r w:rsidRPr="00341DA8">
        <w:rPr>
          <w:b/>
          <w:sz w:val="28"/>
          <w:szCs w:val="28"/>
          <w:lang w:val="kk-KZ"/>
        </w:rPr>
        <w:t>.</w:t>
      </w:r>
      <w:r w:rsidRPr="00341DA8">
        <w:rPr>
          <w:b/>
          <w:sz w:val="28"/>
          <w:szCs w:val="28"/>
        </w:rPr>
        <w:t xml:space="preserve"> ПСИХОЛ</w:t>
      </w:r>
      <w:r w:rsidRPr="00341DA8">
        <w:rPr>
          <w:b/>
          <w:sz w:val="28"/>
          <w:szCs w:val="28"/>
          <w:lang w:val="kk-KZ"/>
        </w:rPr>
        <w:t>.</w:t>
      </w:r>
      <w:r w:rsidRPr="00341DA8">
        <w:rPr>
          <w:b/>
          <w:sz w:val="28"/>
          <w:szCs w:val="28"/>
        </w:rPr>
        <w:t xml:space="preserve"> Н, ПРОФЕССОР, </w:t>
      </w:r>
      <w:r w:rsidRPr="00341DA8">
        <w:rPr>
          <w:b/>
          <w:sz w:val="28"/>
          <w:szCs w:val="28"/>
          <w:lang w:val="kk-KZ"/>
        </w:rPr>
        <w:t xml:space="preserve">АКАДЕМИК МАН ВШ РК, </w:t>
      </w:r>
    </w:p>
    <w:p w:rsidR="00341DA8" w:rsidRDefault="00F77865" w:rsidP="00F77865">
      <w:pPr>
        <w:jc w:val="center"/>
        <w:rPr>
          <w:b/>
          <w:sz w:val="28"/>
          <w:szCs w:val="28"/>
          <w:lang w:val="kk-KZ"/>
        </w:rPr>
      </w:pPr>
      <w:r w:rsidRPr="00341DA8">
        <w:rPr>
          <w:b/>
          <w:sz w:val="28"/>
          <w:szCs w:val="28"/>
          <w:lang w:val="kk-KZ"/>
        </w:rPr>
        <w:t xml:space="preserve">МА ПЕДАГОГИЧЕСКИХ И СОЦИАЛЬНЫХ НАУК РФ,  </w:t>
      </w:r>
    </w:p>
    <w:p w:rsidR="00182583" w:rsidRPr="00341DA8" w:rsidRDefault="00F77865" w:rsidP="00F77865">
      <w:pPr>
        <w:jc w:val="center"/>
        <w:rPr>
          <w:b/>
          <w:sz w:val="28"/>
          <w:szCs w:val="28"/>
          <w:lang w:val="kk-KZ"/>
        </w:rPr>
      </w:pPr>
      <w:r w:rsidRPr="00341DA8">
        <w:rPr>
          <w:b/>
          <w:sz w:val="28"/>
          <w:szCs w:val="28"/>
          <w:lang w:val="kk-KZ"/>
        </w:rPr>
        <w:t xml:space="preserve">МА АКМЕОЛОГИЧЕСКИХ НАУК РФ, ПОЧЕТНЫЙ ЧЛЕН НАН РК, ПОЧЕТНЫЙ ПРОФЕССОР INTERNATIONAL INSTITUTE OF DIFFERENTIAL PSYCHOLOGY, </w:t>
      </w:r>
      <w:r w:rsidRPr="00341DA8">
        <w:rPr>
          <w:b/>
          <w:sz w:val="28"/>
          <w:szCs w:val="28"/>
          <w:lang w:val="en-US"/>
        </w:rPr>
        <w:t>BERLIN</w:t>
      </w:r>
      <w:r w:rsidRPr="00341DA8">
        <w:rPr>
          <w:b/>
          <w:sz w:val="28"/>
          <w:szCs w:val="28"/>
          <w:lang w:val="kk-KZ"/>
        </w:rPr>
        <w:t xml:space="preserve"> (МЕЖДУНАРОДНОГО ИНСТИТУТА ДИФФЕРЕНЦИАЛЬНОЙ ПСИХОЛОГИИ В БЕРЛИНЕ), </w:t>
      </w:r>
      <w:r w:rsidRPr="00341DA8">
        <w:rPr>
          <w:b/>
          <w:sz w:val="28"/>
          <w:szCs w:val="28"/>
        </w:rPr>
        <w:t>ДИРЕКТОР</w:t>
      </w:r>
      <w:r w:rsidRPr="00341DA8">
        <w:rPr>
          <w:b/>
          <w:sz w:val="28"/>
          <w:szCs w:val="28"/>
          <w:lang w:val="kk-KZ"/>
        </w:rPr>
        <w:t xml:space="preserve"> </w:t>
      </w:r>
      <w:r w:rsidRPr="00341DA8">
        <w:rPr>
          <w:b/>
          <w:sz w:val="28"/>
          <w:szCs w:val="28"/>
        </w:rPr>
        <w:t>ЦЕНТРА «</w:t>
      </w:r>
      <w:r w:rsidR="00341DA8">
        <w:rPr>
          <w:b/>
          <w:sz w:val="28"/>
          <w:szCs w:val="28"/>
          <w:lang w:val="kk-KZ"/>
        </w:rPr>
        <w:t xml:space="preserve">ЛИЧНОСТНО-ПРОФЕССИОНАЛЬНЫЙ РОСТ» КАСПИЙСКОГО ОБЩЕСТВЕННОГО </w:t>
      </w:r>
      <w:r w:rsidRPr="00341DA8">
        <w:rPr>
          <w:b/>
          <w:sz w:val="28"/>
          <w:szCs w:val="28"/>
          <w:lang w:val="kk-KZ"/>
        </w:rPr>
        <w:t>УНИВЕРСИТЕТА</w:t>
      </w:r>
      <w:r w:rsidRPr="00341DA8">
        <w:rPr>
          <w:b/>
          <w:sz w:val="28"/>
          <w:szCs w:val="28"/>
        </w:rPr>
        <w:t>»</w:t>
      </w:r>
      <w:r w:rsidRPr="00341DA8">
        <w:rPr>
          <w:b/>
          <w:sz w:val="28"/>
          <w:szCs w:val="28"/>
          <w:lang w:val="kk-KZ"/>
        </w:rPr>
        <w:t xml:space="preserve"> </w:t>
      </w:r>
      <w:r w:rsidR="00341DA8">
        <w:rPr>
          <w:b/>
          <w:sz w:val="28"/>
          <w:szCs w:val="28"/>
          <w:lang w:val="kk-KZ"/>
        </w:rPr>
        <w:t xml:space="preserve"> </w:t>
      </w:r>
    </w:p>
    <w:p w:rsidR="00F77865" w:rsidRPr="00341DA8" w:rsidRDefault="00F77865" w:rsidP="00666904">
      <w:pPr>
        <w:ind w:firstLine="709"/>
        <w:jc w:val="both"/>
        <w:rPr>
          <w:b/>
          <w:sz w:val="28"/>
          <w:szCs w:val="28"/>
        </w:rPr>
      </w:pPr>
    </w:p>
    <w:p w:rsidR="00304B0E" w:rsidRPr="00F77865" w:rsidRDefault="00666904" w:rsidP="00666904">
      <w:pPr>
        <w:ind w:firstLine="709"/>
        <w:jc w:val="both"/>
        <w:rPr>
          <w:sz w:val="28"/>
          <w:szCs w:val="28"/>
        </w:rPr>
      </w:pPr>
      <w:proofErr w:type="spellStart"/>
      <w:r w:rsidRPr="00F77865">
        <w:rPr>
          <w:b/>
          <w:sz w:val="28"/>
          <w:szCs w:val="28"/>
        </w:rPr>
        <w:t>Намазбаева</w:t>
      </w:r>
      <w:proofErr w:type="spellEnd"/>
      <w:r w:rsidRPr="00F77865">
        <w:rPr>
          <w:b/>
          <w:sz w:val="28"/>
          <w:szCs w:val="28"/>
        </w:rPr>
        <w:t xml:space="preserve"> </w:t>
      </w:r>
      <w:proofErr w:type="spellStart"/>
      <w:r w:rsidRPr="00F77865">
        <w:rPr>
          <w:b/>
          <w:sz w:val="28"/>
          <w:szCs w:val="28"/>
        </w:rPr>
        <w:t>Жамиля</w:t>
      </w:r>
      <w:proofErr w:type="spellEnd"/>
      <w:r w:rsidRPr="00F77865">
        <w:rPr>
          <w:b/>
          <w:sz w:val="28"/>
          <w:szCs w:val="28"/>
        </w:rPr>
        <w:t xml:space="preserve"> </w:t>
      </w:r>
      <w:proofErr w:type="spellStart"/>
      <w:r w:rsidRPr="00F77865">
        <w:rPr>
          <w:b/>
          <w:sz w:val="28"/>
          <w:szCs w:val="28"/>
        </w:rPr>
        <w:t>Идрисовна</w:t>
      </w:r>
      <w:proofErr w:type="spellEnd"/>
      <w:r w:rsidRPr="00F77865">
        <w:rPr>
          <w:sz w:val="28"/>
          <w:szCs w:val="28"/>
        </w:rPr>
        <w:t xml:space="preserve"> родилась 18 августа </w:t>
      </w:r>
      <w:smartTag w:uri="urn:schemas-microsoft-com:office:smarttags" w:element="metricconverter">
        <w:smartTagPr>
          <w:attr w:name="ProductID" w:val="1942 г"/>
        </w:smartTagPr>
        <w:r w:rsidRPr="00F77865">
          <w:rPr>
            <w:sz w:val="28"/>
            <w:szCs w:val="28"/>
          </w:rPr>
          <w:t>1942 г</w:t>
        </w:r>
      </w:smartTag>
      <w:r w:rsidRPr="00F77865">
        <w:rPr>
          <w:sz w:val="28"/>
          <w:szCs w:val="28"/>
        </w:rPr>
        <w:t>. в с.Галкино Павлодарской области. В 1969 году</w:t>
      </w:r>
      <w:r w:rsidR="00304B0E" w:rsidRPr="00F77865">
        <w:rPr>
          <w:sz w:val="28"/>
          <w:szCs w:val="28"/>
        </w:rPr>
        <w:t xml:space="preserve"> закончила МГПИ им. Ленина,</w:t>
      </w:r>
      <w:r w:rsidRPr="00F77865">
        <w:rPr>
          <w:sz w:val="28"/>
          <w:szCs w:val="28"/>
        </w:rPr>
        <w:t xml:space="preserve"> в 1971 году защитила </w:t>
      </w:r>
      <w:r w:rsidR="00304B0E" w:rsidRPr="00F77865">
        <w:rPr>
          <w:sz w:val="28"/>
          <w:szCs w:val="28"/>
        </w:rPr>
        <w:t xml:space="preserve">кандидатскую, </w:t>
      </w:r>
      <w:r w:rsidR="00975C03" w:rsidRPr="00F77865">
        <w:rPr>
          <w:sz w:val="28"/>
          <w:szCs w:val="28"/>
        </w:rPr>
        <w:t xml:space="preserve">в 1986 году </w:t>
      </w:r>
      <w:r w:rsidR="00304B0E" w:rsidRPr="00F77865">
        <w:rPr>
          <w:sz w:val="28"/>
          <w:szCs w:val="28"/>
        </w:rPr>
        <w:t xml:space="preserve">докторскую диссертацию </w:t>
      </w:r>
      <w:r w:rsidRPr="00F77865">
        <w:rPr>
          <w:sz w:val="28"/>
          <w:szCs w:val="28"/>
        </w:rPr>
        <w:t>в Москве</w:t>
      </w:r>
      <w:r w:rsidR="00975C03" w:rsidRPr="00F77865">
        <w:rPr>
          <w:sz w:val="28"/>
          <w:szCs w:val="28"/>
        </w:rPr>
        <w:t xml:space="preserve"> по психологии</w:t>
      </w:r>
      <w:r w:rsidR="00304B0E" w:rsidRPr="00F77865">
        <w:rPr>
          <w:sz w:val="28"/>
          <w:szCs w:val="28"/>
        </w:rPr>
        <w:t xml:space="preserve">. </w:t>
      </w:r>
      <w:r w:rsidR="00975C03" w:rsidRPr="00F77865">
        <w:rPr>
          <w:sz w:val="28"/>
          <w:szCs w:val="28"/>
          <w:lang w:val="kk-KZ"/>
        </w:rPr>
        <w:t>Т</w:t>
      </w:r>
      <w:r w:rsidR="00EF257D" w:rsidRPr="00F77865">
        <w:rPr>
          <w:sz w:val="28"/>
          <w:szCs w:val="28"/>
        </w:rPr>
        <w:t xml:space="preserve">рудовая деятельность связана с </w:t>
      </w:r>
      <w:proofErr w:type="spellStart"/>
      <w:r w:rsidR="00EF257D" w:rsidRPr="00F77865">
        <w:rPr>
          <w:sz w:val="28"/>
          <w:szCs w:val="28"/>
        </w:rPr>
        <w:t>КазНПУ</w:t>
      </w:r>
      <w:proofErr w:type="spellEnd"/>
      <w:r w:rsidR="00EF257D" w:rsidRPr="00F77865">
        <w:rPr>
          <w:sz w:val="28"/>
          <w:szCs w:val="28"/>
        </w:rPr>
        <w:t xml:space="preserve"> </w:t>
      </w:r>
      <w:proofErr w:type="spellStart"/>
      <w:r w:rsidR="00EF257D" w:rsidRPr="00F77865">
        <w:rPr>
          <w:sz w:val="28"/>
          <w:szCs w:val="28"/>
        </w:rPr>
        <w:t>им.Абая</w:t>
      </w:r>
      <w:proofErr w:type="spellEnd"/>
      <w:r w:rsidR="00EF257D" w:rsidRPr="00F77865">
        <w:rPr>
          <w:sz w:val="28"/>
          <w:szCs w:val="28"/>
        </w:rPr>
        <w:t>, где она работает по настоящее время.</w:t>
      </w:r>
      <w:r w:rsidR="00975C03" w:rsidRPr="00F77865">
        <w:rPr>
          <w:sz w:val="28"/>
          <w:szCs w:val="28"/>
          <w:lang w:val="kk-KZ"/>
        </w:rPr>
        <w:t xml:space="preserve"> </w:t>
      </w:r>
      <w:r w:rsidR="00304B0E" w:rsidRPr="00F77865">
        <w:rPr>
          <w:sz w:val="28"/>
          <w:szCs w:val="28"/>
        </w:rPr>
        <w:t>Ста</w:t>
      </w:r>
      <w:r w:rsidR="00EF257D" w:rsidRPr="00F77865">
        <w:rPr>
          <w:sz w:val="28"/>
          <w:szCs w:val="28"/>
        </w:rPr>
        <w:t xml:space="preserve">ж педагогической работы - 45 лет. </w:t>
      </w:r>
    </w:p>
    <w:p w:rsidR="005C6078" w:rsidRPr="00F77865" w:rsidRDefault="00EF257D" w:rsidP="005C6078">
      <w:pPr>
        <w:shd w:val="clear" w:color="auto" w:fill="FFFFFF"/>
        <w:ind w:left="7" w:firstLine="458"/>
        <w:jc w:val="both"/>
        <w:rPr>
          <w:color w:val="000000"/>
          <w:spacing w:val="5"/>
          <w:sz w:val="28"/>
          <w:szCs w:val="28"/>
          <w:lang w:val="kk-KZ"/>
        </w:rPr>
      </w:pPr>
      <w:r w:rsidRPr="00F77865">
        <w:rPr>
          <w:sz w:val="28"/>
          <w:szCs w:val="28"/>
        </w:rPr>
        <w:t xml:space="preserve">Научно-исследовательская деятельность связана с </w:t>
      </w:r>
      <w:r w:rsidRPr="00F77865">
        <w:rPr>
          <w:b/>
          <w:sz w:val="28"/>
          <w:szCs w:val="28"/>
        </w:rPr>
        <w:t>психологией личности</w:t>
      </w:r>
      <w:r w:rsidRPr="00F77865">
        <w:rPr>
          <w:sz w:val="28"/>
          <w:szCs w:val="28"/>
        </w:rPr>
        <w:t xml:space="preserve">. Своими системными исследованиями по личности она создала научную школу – </w:t>
      </w:r>
      <w:r w:rsidRPr="00F77865">
        <w:rPr>
          <w:b/>
          <w:i/>
          <w:sz w:val="28"/>
          <w:szCs w:val="28"/>
        </w:rPr>
        <w:t>комплексного подхода в разработке теории и практике личности</w:t>
      </w:r>
      <w:r w:rsidRPr="00F77865">
        <w:rPr>
          <w:i/>
          <w:sz w:val="28"/>
          <w:szCs w:val="28"/>
        </w:rPr>
        <w:t>,</w:t>
      </w:r>
      <w:r w:rsidRPr="00F77865">
        <w:rPr>
          <w:sz w:val="28"/>
          <w:szCs w:val="28"/>
        </w:rPr>
        <w:t xml:space="preserve"> который представляет собой совокупность компонентов, включающих в себя критерии, уровни развития личности в различных видах деятельности человека.</w:t>
      </w:r>
      <w:r w:rsidR="008705E8" w:rsidRPr="00F77865">
        <w:rPr>
          <w:sz w:val="28"/>
          <w:szCs w:val="28"/>
        </w:rPr>
        <w:t xml:space="preserve"> </w:t>
      </w:r>
      <w:r w:rsidR="008705E8" w:rsidRPr="00F77865">
        <w:rPr>
          <w:b/>
          <w:sz w:val="28"/>
          <w:szCs w:val="28"/>
        </w:rPr>
        <w:t xml:space="preserve">В </w:t>
      </w:r>
      <w:r w:rsidR="008705E8" w:rsidRPr="00F77865">
        <w:rPr>
          <w:b/>
          <w:sz w:val="28"/>
          <w:szCs w:val="28"/>
          <w:lang w:val="kk-KZ"/>
        </w:rPr>
        <w:t>ХХІ веке</w:t>
      </w:r>
      <w:r w:rsidR="008705E8" w:rsidRPr="00F77865">
        <w:rPr>
          <w:sz w:val="28"/>
          <w:szCs w:val="28"/>
          <w:lang w:val="kk-KZ"/>
        </w:rPr>
        <w:t xml:space="preserve"> эта</w:t>
      </w:r>
      <w:r w:rsidR="004E5F9B" w:rsidRPr="00F77865">
        <w:rPr>
          <w:sz w:val="28"/>
          <w:szCs w:val="28"/>
          <w:lang w:val="kk-KZ"/>
        </w:rPr>
        <w:t xml:space="preserve"> теоретическая концепция</w:t>
      </w:r>
      <w:r w:rsidR="008705E8" w:rsidRPr="00F77865">
        <w:rPr>
          <w:sz w:val="28"/>
          <w:szCs w:val="28"/>
          <w:lang w:val="kk-KZ"/>
        </w:rPr>
        <w:t xml:space="preserve"> личности позволила продолжить </w:t>
      </w:r>
      <w:r w:rsidR="004E5F9B" w:rsidRPr="00F77865">
        <w:rPr>
          <w:color w:val="000000"/>
          <w:spacing w:val="5"/>
          <w:sz w:val="28"/>
          <w:szCs w:val="28"/>
        </w:rPr>
        <w:t xml:space="preserve">наиболее </w:t>
      </w:r>
      <w:r w:rsidR="004E5F9B" w:rsidRPr="00F77865">
        <w:rPr>
          <w:b/>
          <w:color w:val="000000"/>
          <w:spacing w:val="5"/>
          <w:sz w:val="28"/>
          <w:szCs w:val="28"/>
        </w:rPr>
        <w:t>приоритетные фундаментальные и прикладные направления психологической науки – проблемы развития современной личности</w:t>
      </w:r>
      <w:r w:rsidR="004E5F9B" w:rsidRPr="00F77865">
        <w:rPr>
          <w:color w:val="000000"/>
          <w:spacing w:val="5"/>
          <w:sz w:val="28"/>
          <w:szCs w:val="28"/>
        </w:rPr>
        <w:t>.</w:t>
      </w:r>
      <w:r w:rsidR="004E5F9B" w:rsidRPr="00F77865">
        <w:rPr>
          <w:color w:val="000000"/>
          <w:spacing w:val="5"/>
          <w:sz w:val="28"/>
          <w:szCs w:val="28"/>
          <w:lang w:val="kk-KZ"/>
        </w:rPr>
        <w:t xml:space="preserve"> На этой базовой основе ее ученики углубляют эту теорию. Всего под ее руководством</w:t>
      </w:r>
      <w:r w:rsidR="004E5F9B" w:rsidRPr="00F77865">
        <w:rPr>
          <w:color w:val="000000"/>
          <w:spacing w:val="5"/>
          <w:sz w:val="28"/>
          <w:szCs w:val="28"/>
        </w:rPr>
        <w:t xml:space="preserve"> подготовлено </w:t>
      </w:r>
      <w:r w:rsidR="004E5F9B" w:rsidRPr="00F77865">
        <w:rPr>
          <w:b/>
          <w:color w:val="000000"/>
          <w:spacing w:val="5"/>
          <w:sz w:val="28"/>
          <w:szCs w:val="28"/>
        </w:rPr>
        <w:t xml:space="preserve">28 кандидатов и </w:t>
      </w:r>
      <w:r w:rsidR="004E5F9B" w:rsidRPr="00F77865">
        <w:rPr>
          <w:b/>
          <w:color w:val="000000"/>
          <w:spacing w:val="5"/>
          <w:sz w:val="28"/>
          <w:szCs w:val="28"/>
          <w:lang w:val="kk-KZ"/>
        </w:rPr>
        <w:t xml:space="preserve">9 </w:t>
      </w:r>
      <w:r w:rsidR="004E5F9B" w:rsidRPr="00F77865">
        <w:rPr>
          <w:b/>
          <w:color w:val="000000"/>
          <w:spacing w:val="5"/>
          <w:sz w:val="28"/>
          <w:szCs w:val="28"/>
        </w:rPr>
        <w:t>докторов психологических наук</w:t>
      </w:r>
      <w:r w:rsidR="004E5F9B" w:rsidRPr="00F77865">
        <w:rPr>
          <w:color w:val="000000"/>
          <w:spacing w:val="5"/>
          <w:sz w:val="28"/>
          <w:szCs w:val="28"/>
        </w:rPr>
        <w:t xml:space="preserve">. </w:t>
      </w:r>
    </w:p>
    <w:p w:rsidR="005C6078" w:rsidRPr="00F77865" w:rsidRDefault="004E5F9B" w:rsidP="005C6078">
      <w:pPr>
        <w:shd w:val="clear" w:color="auto" w:fill="FFFFFF"/>
        <w:ind w:left="7" w:firstLine="458"/>
        <w:jc w:val="both"/>
        <w:rPr>
          <w:b/>
          <w:sz w:val="28"/>
          <w:szCs w:val="28"/>
          <w:lang w:val="kk-KZ"/>
        </w:rPr>
      </w:pPr>
      <w:r w:rsidRPr="00F77865">
        <w:rPr>
          <w:color w:val="000000"/>
          <w:spacing w:val="5"/>
          <w:sz w:val="28"/>
          <w:szCs w:val="28"/>
        </w:rPr>
        <w:t>Ее труды широко известны в стране и за рубежом.</w:t>
      </w:r>
      <w:r w:rsidRPr="00F77865">
        <w:rPr>
          <w:color w:val="000000"/>
          <w:spacing w:val="5"/>
          <w:sz w:val="28"/>
          <w:szCs w:val="28"/>
          <w:lang w:val="kk-KZ"/>
        </w:rPr>
        <w:t xml:space="preserve"> </w:t>
      </w:r>
      <w:r w:rsidR="005C6078" w:rsidRPr="00F77865">
        <w:rPr>
          <w:color w:val="000000"/>
          <w:spacing w:val="-4"/>
          <w:sz w:val="28"/>
          <w:szCs w:val="28"/>
          <w:lang w:val="kk-KZ"/>
        </w:rPr>
        <w:t xml:space="preserve">Всего у профессора Ж.И.Намазбаевой </w:t>
      </w:r>
      <w:r w:rsidR="005C6078" w:rsidRPr="00F77865">
        <w:rPr>
          <w:b/>
          <w:bCs/>
          <w:sz w:val="28"/>
          <w:szCs w:val="28"/>
          <w:lang w:val="kk-KZ"/>
        </w:rPr>
        <w:t>3</w:t>
      </w:r>
      <w:r w:rsidR="005C6078" w:rsidRPr="00F77865">
        <w:rPr>
          <w:b/>
          <w:bCs/>
          <w:sz w:val="28"/>
          <w:szCs w:val="28"/>
        </w:rPr>
        <w:t>00</w:t>
      </w:r>
      <w:r w:rsidR="005C6078" w:rsidRPr="00F77865">
        <w:rPr>
          <w:b/>
          <w:sz w:val="28"/>
          <w:szCs w:val="28"/>
        </w:rPr>
        <w:t xml:space="preserve">  научных трудов,</w:t>
      </w:r>
      <w:r w:rsidR="005C6078" w:rsidRPr="00F77865">
        <w:rPr>
          <w:color w:val="000000"/>
          <w:spacing w:val="5"/>
          <w:sz w:val="28"/>
          <w:szCs w:val="28"/>
        </w:rPr>
        <w:t xml:space="preserve"> </w:t>
      </w:r>
      <w:r w:rsidR="005C6078" w:rsidRPr="00F77865">
        <w:rPr>
          <w:b/>
          <w:sz w:val="28"/>
          <w:szCs w:val="28"/>
        </w:rPr>
        <w:t xml:space="preserve">в том числе </w:t>
      </w:r>
      <w:r w:rsidR="005C6078" w:rsidRPr="00F77865">
        <w:rPr>
          <w:b/>
          <w:bCs/>
          <w:sz w:val="28"/>
          <w:szCs w:val="28"/>
          <w:lang w:val="kk-KZ"/>
        </w:rPr>
        <w:t>26</w:t>
      </w:r>
      <w:r w:rsidR="005C6078" w:rsidRPr="00F77865">
        <w:rPr>
          <w:b/>
          <w:bCs/>
          <w:sz w:val="28"/>
          <w:szCs w:val="28"/>
        </w:rPr>
        <w:t xml:space="preserve"> </w:t>
      </w:r>
      <w:r w:rsidR="005C6078" w:rsidRPr="00F77865">
        <w:rPr>
          <w:b/>
          <w:sz w:val="28"/>
          <w:szCs w:val="28"/>
        </w:rPr>
        <w:t>монографий</w:t>
      </w:r>
      <w:r w:rsidR="005C6078" w:rsidRPr="00F77865">
        <w:rPr>
          <w:b/>
          <w:sz w:val="28"/>
          <w:szCs w:val="28"/>
          <w:lang w:val="kk-KZ"/>
        </w:rPr>
        <w:t xml:space="preserve"> </w:t>
      </w:r>
      <w:r w:rsidR="005C6078" w:rsidRPr="00F77865">
        <w:rPr>
          <w:sz w:val="28"/>
          <w:szCs w:val="28"/>
          <w:lang w:val="kk-KZ"/>
        </w:rPr>
        <w:t>(2 на английском языке)</w:t>
      </w:r>
      <w:r w:rsidR="005C6078" w:rsidRPr="00F77865">
        <w:rPr>
          <w:sz w:val="28"/>
          <w:szCs w:val="28"/>
        </w:rPr>
        <w:t xml:space="preserve"> </w:t>
      </w:r>
      <w:r w:rsidR="005C6078" w:rsidRPr="00F77865">
        <w:rPr>
          <w:b/>
          <w:bCs/>
          <w:sz w:val="28"/>
          <w:szCs w:val="28"/>
        </w:rPr>
        <w:t>2</w:t>
      </w:r>
      <w:r w:rsidR="005C6078" w:rsidRPr="00F77865">
        <w:rPr>
          <w:b/>
          <w:bCs/>
          <w:sz w:val="28"/>
          <w:szCs w:val="28"/>
          <w:lang w:val="kk-KZ"/>
        </w:rPr>
        <w:t>7</w:t>
      </w:r>
      <w:r w:rsidR="005C6078" w:rsidRPr="00F77865">
        <w:rPr>
          <w:b/>
          <w:bCs/>
          <w:sz w:val="28"/>
          <w:szCs w:val="28"/>
        </w:rPr>
        <w:t xml:space="preserve"> учебных</w:t>
      </w:r>
      <w:r w:rsidR="005C6078" w:rsidRPr="00F77865">
        <w:rPr>
          <w:b/>
          <w:sz w:val="28"/>
          <w:szCs w:val="28"/>
        </w:rPr>
        <w:t xml:space="preserve"> пособи</w:t>
      </w:r>
      <w:r w:rsidR="005C6078" w:rsidRPr="00F77865">
        <w:rPr>
          <w:b/>
          <w:sz w:val="28"/>
          <w:szCs w:val="28"/>
          <w:lang w:val="kk-KZ"/>
        </w:rPr>
        <w:t xml:space="preserve">я, </w:t>
      </w:r>
      <w:r w:rsidR="005C6078" w:rsidRPr="00F77865">
        <w:rPr>
          <w:b/>
          <w:bCs/>
          <w:sz w:val="28"/>
          <w:szCs w:val="28"/>
          <w:lang w:val="kk-KZ"/>
        </w:rPr>
        <w:t>4</w:t>
      </w:r>
      <w:r w:rsidR="005C6078" w:rsidRPr="00F77865">
        <w:rPr>
          <w:b/>
          <w:sz w:val="28"/>
          <w:szCs w:val="28"/>
        </w:rPr>
        <w:t xml:space="preserve"> учебника, </w:t>
      </w:r>
      <w:r w:rsidR="005C6078" w:rsidRPr="00F77865">
        <w:rPr>
          <w:b/>
          <w:bCs/>
          <w:sz w:val="28"/>
          <w:szCs w:val="28"/>
        </w:rPr>
        <w:t>2</w:t>
      </w:r>
      <w:r w:rsidR="005C6078" w:rsidRPr="00F77865">
        <w:rPr>
          <w:b/>
          <w:sz w:val="28"/>
          <w:szCs w:val="28"/>
        </w:rPr>
        <w:t xml:space="preserve"> словаря</w:t>
      </w:r>
      <w:r w:rsidR="005C6078" w:rsidRPr="00F77865">
        <w:rPr>
          <w:b/>
          <w:sz w:val="28"/>
          <w:szCs w:val="28"/>
          <w:lang w:val="kk-KZ"/>
        </w:rPr>
        <w:t>, более 200 статей - в</w:t>
      </w:r>
      <w:r w:rsidR="005C6078" w:rsidRPr="00F77865">
        <w:rPr>
          <w:b/>
          <w:sz w:val="28"/>
          <w:szCs w:val="28"/>
        </w:rPr>
        <w:t xml:space="preserve"> зарубежных изданиях </w:t>
      </w:r>
      <w:r w:rsidR="005C6078" w:rsidRPr="00F77865">
        <w:rPr>
          <w:b/>
          <w:sz w:val="28"/>
          <w:szCs w:val="28"/>
          <w:lang w:val="kk-KZ"/>
        </w:rPr>
        <w:t>3</w:t>
      </w:r>
      <w:r w:rsidR="005C6078" w:rsidRPr="00F77865">
        <w:rPr>
          <w:b/>
          <w:bCs/>
          <w:sz w:val="28"/>
          <w:szCs w:val="28"/>
        </w:rPr>
        <w:t>0</w:t>
      </w:r>
      <w:r w:rsidR="005C6078" w:rsidRPr="00F77865">
        <w:rPr>
          <w:b/>
          <w:sz w:val="28"/>
          <w:szCs w:val="28"/>
        </w:rPr>
        <w:t xml:space="preserve">, </w:t>
      </w:r>
      <w:r w:rsidR="005C6078" w:rsidRPr="00F77865">
        <w:rPr>
          <w:b/>
          <w:sz w:val="28"/>
          <w:szCs w:val="28"/>
          <w:lang w:val="kk-KZ"/>
        </w:rPr>
        <w:t>8</w:t>
      </w:r>
      <w:r w:rsidR="005C6078" w:rsidRPr="00F77865">
        <w:rPr>
          <w:b/>
          <w:sz w:val="28"/>
          <w:szCs w:val="28"/>
        </w:rPr>
        <w:t xml:space="preserve"> статей РИНЦ, </w:t>
      </w:r>
      <w:r w:rsidR="005C6078" w:rsidRPr="00F77865">
        <w:rPr>
          <w:b/>
          <w:sz w:val="28"/>
          <w:szCs w:val="28"/>
          <w:lang w:val="kk-KZ"/>
        </w:rPr>
        <w:t xml:space="preserve">8 </w:t>
      </w:r>
      <w:r w:rsidR="00180F3A" w:rsidRPr="00F77865">
        <w:rPr>
          <w:b/>
          <w:sz w:val="28"/>
          <w:szCs w:val="28"/>
          <w:lang w:val="kk-KZ"/>
        </w:rPr>
        <w:t>стат</w:t>
      </w:r>
      <w:r w:rsidR="005C6078" w:rsidRPr="00F77865">
        <w:rPr>
          <w:b/>
          <w:sz w:val="28"/>
          <w:szCs w:val="28"/>
          <w:lang w:val="kk-KZ"/>
        </w:rPr>
        <w:t>ей</w:t>
      </w:r>
      <w:r w:rsidR="005C6078" w:rsidRPr="00F77865">
        <w:rPr>
          <w:b/>
          <w:sz w:val="28"/>
          <w:szCs w:val="28"/>
        </w:rPr>
        <w:t xml:space="preserve"> в журналах с </w:t>
      </w:r>
      <w:proofErr w:type="spellStart"/>
      <w:r w:rsidR="005C6078" w:rsidRPr="00F77865">
        <w:rPr>
          <w:b/>
          <w:sz w:val="28"/>
          <w:szCs w:val="28"/>
        </w:rPr>
        <w:t>импакт</w:t>
      </w:r>
      <w:proofErr w:type="spellEnd"/>
      <w:r w:rsidR="005C6078" w:rsidRPr="00F77865">
        <w:rPr>
          <w:b/>
          <w:sz w:val="28"/>
          <w:szCs w:val="28"/>
        </w:rPr>
        <w:t>-фактором</w:t>
      </w:r>
      <w:r w:rsidR="005C6078" w:rsidRPr="00F77865">
        <w:rPr>
          <w:b/>
          <w:bCs/>
          <w:sz w:val="28"/>
          <w:szCs w:val="28"/>
          <w:lang w:val="kk-KZ"/>
        </w:rPr>
        <w:t xml:space="preserve">, имеет индекс Хирша. </w:t>
      </w:r>
      <w:r w:rsidR="005C6078" w:rsidRPr="00F77865">
        <w:rPr>
          <w:b/>
          <w:sz w:val="28"/>
          <w:szCs w:val="28"/>
          <w:lang w:val="kk-KZ"/>
        </w:rPr>
        <w:t xml:space="preserve"> </w:t>
      </w:r>
    </w:p>
    <w:p w:rsidR="005C6078" w:rsidRPr="00F77865" w:rsidRDefault="005C6078" w:rsidP="005C6078">
      <w:pPr>
        <w:shd w:val="clear" w:color="auto" w:fill="FFFFFF"/>
        <w:ind w:left="7" w:firstLine="458"/>
        <w:jc w:val="both"/>
        <w:rPr>
          <w:sz w:val="28"/>
          <w:szCs w:val="28"/>
          <w:lang w:val="kk-KZ"/>
        </w:rPr>
      </w:pPr>
      <w:r w:rsidRPr="00F77865">
        <w:rPr>
          <w:sz w:val="28"/>
          <w:szCs w:val="28"/>
          <w:lang w:val="kk-KZ"/>
        </w:rPr>
        <w:t xml:space="preserve">Она является автором </w:t>
      </w:r>
      <w:r w:rsidRPr="00F77865">
        <w:rPr>
          <w:b/>
          <w:sz w:val="28"/>
          <w:szCs w:val="28"/>
          <w:lang w:val="kk-KZ"/>
        </w:rPr>
        <w:t>4-х</w:t>
      </w:r>
      <w:r w:rsidRPr="00F77865">
        <w:rPr>
          <w:sz w:val="28"/>
          <w:szCs w:val="28"/>
          <w:lang w:val="kk-KZ"/>
        </w:rPr>
        <w:t xml:space="preserve"> </w:t>
      </w:r>
      <w:r w:rsidRPr="00F77865">
        <w:rPr>
          <w:b/>
          <w:sz w:val="28"/>
          <w:szCs w:val="28"/>
          <w:lang w:val="kk-KZ"/>
        </w:rPr>
        <w:t>Национальных докладов по психологии</w:t>
      </w:r>
      <w:r w:rsidRPr="00F77865">
        <w:rPr>
          <w:sz w:val="28"/>
          <w:szCs w:val="28"/>
          <w:lang w:val="kk-KZ"/>
        </w:rPr>
        <w:t xml:space="preserve"> в РК.   </w:t>
      </w:r>
    </w:p>
    <w:p w:rsidR="00176CD1" w:rsidRPr="00F77865" w:rsidRDefault="005C6078" w:rsidP="005C6078">
      <w:pPr>
        <w:ind w:firstLine="465"/>
        <w:jc w:val="both"/>
        <w:rPr>
          <w:b/>
          <w:sz w:val="28"/>
          <w:szCs w:val="28"/>
          <w:lang w:val="kk-KZ"/>
        </w:rPr>
      </w:pPr>
      <w:r w:rsidRPr="00F77865">
        <w:rPr>
          <w:sz w:val="28"/>
          <w:szCs w:val="28"/>
          <w:lang w:val="kk-KZ"/>
        </w:rPr>
        <w:t xml:space="preserve">Участник разработки </w:t>
      </w:r>
      <w:r w:rsidRPr="00F77865">
        <w:rPr>
          <w:b/>
          <w:sz w:val="28"/>
          <w:szCs w:val="28"/>
          <w:lang w:val="kk-KZ"/>
        </w:rPr>
        <w:t>Концепции национального воспитания современной молодежи, Концепции</w:t>
      </w:r>
      <w:r w:rsidR="00E12B93" w:rsidRPr="00F77865">
        <w:rPr>
          <w:b/>
          <w:sz w:val="28"/>
          <w:szCs w:val="28"/>
          <w:lang w:val="kk-KZ"/>
        </w:rPr>
        <w:t xml:space="preserve"> </w:t>
      </w:r>
      <w:r w:rsidR="003301B3" w:rsidRPr="00F77865">
        <w:rPr>
          <w:b/>
          <w:sz w:val="28"/>
          <w:szCs w:val="28"/>
          <w:lang w:val="kk-KZ"/>
        </w:rPr>
        <w:t>реализации идеи «Мәңгілік Ел», программы «Рухани жаңғыру».</w:t>
      </w:r>
      <w:r w:rsidR="00176CD1" w:rsidRPr="00F77865">
        <w:rPr>
          <w:b/>
          <w:sz w:val="28"/>
          <w:szCs w:val="28"/>
          <w:lang w:val="kk-KZ"/>
        </w:rPr>
        <w:t xml:space="preserve"> </w:t>
      </w:r>
      <w:r w:rsidR="00B32B50" w:rsidRPr="00F77865">
        <w:rPr>
          <w:b/>
          <w:sz w:val="28"/>
          <w:szCs w:val="28"/>
          <w:lang w:val="kk-KZ"/>
        </w:rPr>
        <w:t xml:space="preserve">  </w:t>
      </w:r>
    </w:p>
    <w:p w:rsidR="00EF257D" w:rsidRPr="00F77865" w:rsidRDefault="00176CD1" w:rsidP="005C6078">
      <w:pPr>
        <w:ind w:firstLine="465"/>
        <w:jc w:val="both"/>
        <w:rPr>
          <w:sz w:val="28"/>
          <w:szCs w:val="28"/>
          <w:lang w:val="kk-KZ"/>
        </w:rPr>
      </w:pPr>
      <w:r w:rsidRPr="00F77865">
        <w:rPr>
          <w:sz w:val="28"/>
          <w:szCs w:val="28"/>
          <w:lang w:val="kk-KZ"/>
        </w:rPr>
        <w:t xml:space="preserve">Намазбаева Ж.И. внесла существенный вклад в организацию, управление и разработке содержания </w:t>
      </w:r>
      <w:r w:rsidRPr="00F77865">
        <w:rPr>
          <w:b/>
          <w:sz w:val="28"/>
          <w:szCs w:val="28"/>
          <w:lang w:val="kk-KZ"/>
        </w:rPr>
        <w:t>высшего психологического образования</w:t>
      </w:r>
      <w:r w:rsidR="003773A8" w:rsidRPr="00F77865">
        <w:rPr>
          <w:b/>
          <w:sz w:val="28"/>
          <w:szCs w:val="28"/>
          <w:lang w:val="kk-KZ"/>
        </w:rPr>
        <w:t xml:space="preserve"> и подготовке специалистов высшей квалификации </w:t>
      </w:r>
      <w:r w:rsidRPr="00F77865">
        <w:rPr>
          <w:b/>
          <w:sz w:val="28"/>
          <w:szCs w:val="28"/>
          <w:lang w:val="kk-KZ"/>
        </w:rPr>
        <w:t>в РК</w:t>
      </w:r>
      <w:r w:rsidRPr="00F77865">
        <w:rPr>
          <w:sz w:val="28"/>
          <w:szCs w:val="28"/>
          <w:lang w:val="kk-KZ"/>
        </w:rPr>
        <w:t>.</w:t>
      </w:r>
      <w:r w:rsidR="003773A8" w:rsidRPr="00F77865">
        <w:rPr>
          <w:sz w:val="28"/>
          <w:szCs w:val="28"/>
          <w:lang w:val="kk-KZ"/>
        </w:rPr>
        <w:t xml:space="preserve"> Под ее руководством был открыт Первый Специализированный Совет, Образовательный Институт психологии, НИИ Психологии, Центр «Психологической поддержки развития университета», что сыграла значительную роль в осуществлении взаимосвязи психологической науки и качественной подготовки практических психологов и специалистов высшей квалификации. </w:t>
      </w:r>
    </w:p>
    <w:p w:rsidR="005D5325" w:rsidRPr="00F77865" w:rsidRDefault="005D5325" w:rsidP="005C6078">
      <w:pPr>
        <w:ind w:firstLine="465"/>
        <w:jc w:val="both"/>
        <w:rPr>
          <w:sz w:val="28"/>
          <w:szCs w:val="28"/>
          <w:lang w:val="kk-KZ"/>
        </w:rPr>
      </w:pPr>
      <w:r w:rsidRPr="00F77865">
        <w:rPr>
          <w:sz w:val="28"/>
          <w:szCs w:val="28"/>
          <w:lang w:val="kk-KZ"/>
        </w:rPr>
        <w:lastRenderedPageBreak/>
        <w:t>Данные успехи в известной степени связаны с активной интеграцией этих результатов в Международное научно-образовательное пространство (Германия, Франция, Россия, Беларусь, Польша, Болгария, Турция и др.).</w:t>
      </w:r>
    </w:p>
    <w:p w:rsidR="005D5325" w:rsidRPr="00F77865" w:rsidRDefault="005D5325" w:rsidP="005D5325">
      <w:pPr>
        <w:pStyle w:val="a6"/>
        <w:spacing w:before="0" w:beforeAutospacing="0" w:after="0" w:afterAutospacing="0"/>
        <w:ind w:firstLine="465"/>
        <w:jc w:val="both"/>
        <w:rPr>
          <w:sz w:val="28"/>
          <w:szCs w:val="28"/>
        </w:rPr>
      </w:pPr>
      <w:r w:rsidRPr="00F77865">
        <w:rPr>
          <w:sz w:val="28"/>
          <w:szCs w:val="28"/>
          <w:lang w:val="kk-KZ"/>
        </w:rPr>
        <w:t xml:space="preserve"> Она является</w:t>
      </w:r>
      <w:r w:rsidRPr="00F77865">
        <w:rPr>
          <w:b/>
          <w:sz w:val="28"/>
          <w:szCs w:val="28"/>
        </w:rPr>
        <w:t xml:space="preserve"> </w:t>
      </w:r>
      <w:r w:rsidRPr="00F77865">
        <w:rPr>
          <w:sz w:val="28"/>
          <w:szCs w:val="28"/>
          <w:lang w:val="kk-KZ"/>
        </w:rPr>
        <w:t>О</w:t>
      </w:r>
      <w:proofErr w:type="spellStart"/>
      <w:r w:rsidRPr="00F77865">
        <w:rPr>
          <w:sz w:val="28"/>
          <w:szCs w:val="28"/>
        </w:rPr>
        <w:t>тличник</w:t>
      </w:r>
      <w:proofErr w:type="spellEnd"/>
      <w:r w:rsidRPr="00F77865">
        <w:rPr>
          <w:sz w:val="28"/>
          <w:szCs w:val="28"/>
          <w:lang w:val="kk-KZ"/>
        </w:rPr>
        <w:t>ом</w:t>
      </w:r>
      <w:r w:rsidRPr="00F77865">
        <w:rPr>
          <w:sz w:val="28"/>
          <w:szCs w:val="28"/>
        </w:rPr>
        <w:t xml:space="preserve"> </w:t>
      </w:r>
      <w:r w:rsidRPr="00F77865">
        <w:rPr>
          <w:sz w:val="28"/>
          <w:szCs w:val="28"/>
          <w:lang w:val="kk-KZ"/>
        </w:rPr>
        <w:t xml:space="preserve"> народного </w:t>
      </w:r>
      <w:r w:rsidRPr="00F77865">
        <w:rPr>
          <w:sz w:val="28"/>
          <w:szCs w:val="28"/>
        </w:rPr>
        <w:t>образования</w:t>
      </w:r>
      <w:r w:rsidRPr="00F77865">
        <w:rPr>
          <w:sz w:val="28"/>
          <w:szCs w:val="28"/>
          <w:lang w:val="kk-KZ"/>
        </w:rPr>
        <w:t xml:space="preserve"> СССР, Отличником</w:t>
      </w:r>
      <w:r w:rsidRPr="00F77865">
        <w:rPr>
          <w:sz w:val="28"/>
          <w:szCs w:val="28"/>
        </w:rPr>
        <w:t xml:space="preserve"> Министерства просвещения </w:t>
      </w:r>
      <w:proofErr w:type="spellStart"/>
      <w:r w:rsidRPr="00F77865">
        <w:rPr>
          <w:sz w:val="28"/>
          <w:szCs w:val="28"/>
        </w:rPr>
        <w:t>КазССР</w:t>
      </w:r>
      <w:proofErr w:type="spellEnd"/>
      <w:r w:rsidRPr="00F77865">
        <w:rPr>
          <w:sz w:val="28"/>
          <w:szCs w:val="28"/>
        </w:rPr>
        <w:t>, «</w:t>
      </w:r>
      <w:proofErr w:type="spellStart"/>
      <w:r w:rsidRPr="00F77865">
        <w:rPr>
          <w:sz w:val="28"/>
          <w:szCs w:val="28"/>
        </w:rPr>
        <w:t>Почетны</w:t>
      </w:r>
      <w:proofErr w:type="spellEnd"/>
      <w:r w:rsidRPr="00F77865">
        <w:rPr>
          <w:sz w:val="28"/>
          <w:szCs w:val="28"/>
          <w:lang w:val="kk-KZ"/>
        </w:rPr>
        <w:t>м</w:t>
      </w:r>
      <w:r w:rsidRPr="00F77865">
        <w:rPr>
          <w:sz w:val="28"/>
          <w:szCs w:val="28"/>
        </w:rPr>
        <w:t xml:space="preserve"> работник</w:t>
      </w:r>
      <w:r w:rsidRPr="00F77865">
        <w:rPr>
          <w:sz w:val="28"/>
          <w:szCs w:val="28"/>
          <w:lang w:val="kk-KZ"/>
        </w:rPr>
        <w:t>ом</w:t>
      </w:r>
      <w:r w:rsidRPr="00F77865">
        <w:rPr>
          <w:sz w:val="28"/>
          <w:szCs w:val="28"/>
        </w:rPr>
        <w:t xml:space="preserve"> образования» РК, обладатель почетного знака «За заслуги в развитии науки РК», государственного Гранта «Лучший</w:t>
      </w:r>
      <w:r w:rsidR="009A0CA3" w:rsidRPr="00F77865">
        <w:rPr>
          <w:sz w:val="28"/>
          <w:szCs w:val="28"/>
        </w:rPr>
        <w:t xml:space="preserve"> преподаватель вуза 2006г</w:t>
      </w:r>
      <w:r w:rsidR="009A0CA3" w:rsidRPr="00F77865">
        <w:rPr>
          <w:sz w:val="28"/>
          <w:szCs w:val="28"/>
          <w:lang w:val="kk-KZ"/>
        </w:rPr>
        <w:t>.</w:t>
      </w:r>
      <w:r w:rsidR="009A0CA3" w:rsidRPr="00F77865">
        <w:rPr>
          <w:sz w:val="28"/>
          <w:szCs w:val="28"/>
        </w:rPr>
        <w:t>,</w:t>
      </w:r>
      <w:r w:rsidR="009A0CA3" w:rsidRPr="00F77865">
        <w:rPr>
          <w:sz w:val="28"/>
          <w:szCs w:val="28"/>
          <w:lang w:val="kk-KZ"/>
        </w:rPr>
        <w:t xml:space="preserve"> </w:t>
      </w:r>
      <w:r w:rsidRPr="00F77865">
        <w:rPr>
          <w:sz w:val="28"/>
          <w:szCs w:val="28"/>
        </w:rPr>
        <w:t>2018г.», Государственной научной стипендии «За выд</w:t>
      </w:r>
      <w:bookmarkStart w:id="0" w:name="_GoBack"/>
      <w:bookmarkEnd w:id="0"/>
      <w:r w:rsidRPr="00F77865">
        <w:rPr>
          <w:sz w:val="28"/>
          <w:szCs w:val="28"/>
        </w:rPr>
        <w:t xml:space="preserve">ающийся вклад в науку </w:t>
      </w:r>
      <w:proofErr w:type="spellStart"/>
      <w:r w:rsidRPr="00F77865">
        <w:rPr>
          <w:sz w:val="28"/>
          <w:szCs w:val="28"/>
        </w:rPr>
        <w:t>РК</w:t>
      </w:r>
      <w:proofErr w:type="spellEnd"/>
      <w:r w:rsidRPr="00F77865">
        <w:rPr>
          <w:sz w:val="28"/>
          <w:szCs w:val="28"/>
        </w:rPr>
        <w:t xml:space="preserve">», медали </w:t>
      </w:r>
      <w:proofErr w:type="spellStart"/>
      <w:r w:rsidRPr="00F77865">
        <w:rPr>
          <w:sz w:val="28"/>
          <w:szCs w:val="28"/>
        </w:rPr>
        <w:t>И.Алтынсарина</w:t>
      </w:r>
      <w:proofErr w:type="spellEnd"/>
      <w:r w:rsidRPr="00F77865">
        <w:rPr>
          <w:sz w:val="28"/>
          <w:szCs w:val="28"/>
          <w:lang w:val="kk-KZ"/>
        </w:rPr>
        <w:t xml:space="preserve"> </w:t>
      </w:r>
      <w:r w:rsidRPr="00F77865">
        <w:rPr>
          <w:sz w:val="28"/>
          <w:szCs w:val="28"/>
        </w:rPr>
        <w:t>201</w:t>
      </w:r>
      <w:r w:rsidRPr="00F77865">
        <w:rPr>
          <w:sz w:val="28"/>
          <w:szCs w:val="28"/>
          <w:lang w:val="kk-KZ"/>
        </w:rPr>
        <w:t>8</w:t>
      </w:r>
      <w:r w:rsidRPr="00F77865">
        <w:rPr>
          <w:sz w:val="28"/>
          <w:szCs w:val="28"/>
        </w:rPr>
        <w:t xml:space="preserve"> г.</w:t>
      </w:r>
    </w:p>
    <w:p w:rsidR="005970F3" w:rsidRPr="00F77865" w:rsidRDefault="005970F3" w:rsidP="00462B11">
      <w:pPr>
        <w:ind w:firstLine="465"/>
        <w:jc w:val="center"/>
        <w:rPr>
          <w:b/>
          <w:sz w:val="28"/>
          <w:szCs w:val="28"/>
          <w:lang w:val="kk-KZ"/>
        </w:rPr>
      </w:pPr>
    </w:p>
    <w:p w:rsidR="00CE0B76" w:rsidRPr="00F77865" w:rsidRDefault="00CE0B76" w:rsidP="00462B11">
      <w:pPr>
        <w:ind w:firstLine="465"/>
        <w:jc w:val="center"/>
        <w:rPr>
          <w:b/>
          <w:sz w:val="28"/>
          <w:szCs w:val="28"/>
          <w:lang w:val="kk-KZ"/>
        </w:rPr>
      </w:pPr>
    </w:p>
    <w:p w:rsidR="00CE0B76" w:rsidRPr="00F77865" w:rsidRDefault="00CE0B76" w:rsidP="00462B11">
      <w:pPr>
        <w:ind w:firstLine="465"/>
        <w:jc w:val="center"/>
        <w:rPr>
          <w:b/>
          <w:sz w:val="28"/>
          <w:szCs w:val="28"/>
          <w:lang w:val="kk-KZ"/>
        </w:rPr>
      </w:pPr>
    </w:p>
    <w:p w:rsidR="00CE0B76" w:rsidRPr="00F77865" w:rsidRDefault="00CE0B76" w:rsidP="00462B11">
      <w:pPr>
        <w:ind w:firstLine="465"/>
        <w:jc w:val="center"/>
        <w:rPr>
          <w:b/>
          <w:sz w:val="28"/>
          <w:szCs w:val="28"/>
          <w:lang w:val="kk-KZ"/>
        </w:rPr>
      </w:pPr>
    </w:p>
    <w:p w:rsidR="00CE0B76" w:rsidRPr="00F77865" w:rsidRDefault="00CE0B76" w:rsidP="00462B11">
      <w:pPr>
        <w:ind w:firstLine="465"/>
        <w:jc w:val="center"/>
        <w:rPr>
          <w:b/>
          <w:sz w:val="28"/>
          <w:szCs w:val="28"/>
          <w:lang w:val="kk-KZ"/>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6B383A" w:rsidRPr="00341DA8" w:rsidRDefault="006B383A" w:rsidP="00F77865">
      <w:pPr>
        <w:ind w:firstLine="465"/>
        <w:jc w:val="center"/>
        <w:rPr>
          <w:b/>
          <w:sz w:val="28"/>
          <w:szCs w:val="28"/>
        </w:rPr>
      </w:pPr>
    </w:p>
    <w:p w:rsidR="00462B11" w:rsidRPr="003B096B" w:rsidRDefault="00F77865" w:rsidP="00F77865">
      <w:pPr>
        <w:ind w:firstLine="465"/>
        <w:jc w:val="center"/>
        <w:rPr>
          <w:b/>
          <w:sz w:val="28"/>
          <w:szCs w:val="28"/>
          <w:lang w:val="en-US"/>
        </w:rPr>
      </w:pPr>
      <w:r w:rsidRPr="00F77865">
        <w:rPr>
          <w:b/>
          <w:sz w:val="28"/>
          <w:szCs w:val="28"/>
          <w:lang w:val="kk-KZ"/>
        </w:rPr>
        <w:t xml:space="preserve">NAMAZBAYEVA JAMILA THE IDRISOVNA – DOCTOR OF PSYCHOLOGY. N, PROFESSOR, ACADEMICIAN IHEAS RK, MA PEDAGOGICAL AND SOCIAL SCIENCES OF THE RUSSIAN FEDERATION, MA ACMEOLOGICAL SCIENCES, AN HONORARY MEMBER OF NAS RK, PROFESSOR EMERITUS OF INTERNATIONAL INSTITUTE OF DIFFERENTIAL PSYCHOLOGY, BERLIN (INTERNATIONAL INSTITUTE OF DIFFERENTIAL PSYCHOLOGY IN BERLIN), </w:t>
      </w:r>
      <w:r w:rsidR="003B096B" w:rsidRPr="003B096B">
        <w:rPr>
          <w:rStyle w:val="ezkurwreuab5ozgtqnkl"/>
          <w:b/>
          <w:sz w:val="28"/>
          <w:szCs w:val="28"/>
          <w:lang w:val="en-US"/>
        </w:rPr>
        <w:t>DIRECTOR</w:t>
      </w:r>
      <w:r w:rsidR="003B096B" w:rsidRPr="003B096B">
        <w:rPr>
          <w:b/>
          <w:sz w:val="28"/>
          <w:szCs w:val="28"/>
          <w:lang w:val="en-US"/>
        </w:rPr>
        <w:t xml:space="preserve"> OF THE </w:t>
      </w:r>
      <w:r w:rsidR="003B096B" w:rsidRPr="003B096B">
        <w:rPr>
          <w:rStyle w:val="ezkurwreuab5ozgtqnkl"/>
          <w:b/>
          <w:sz w:val="28"/>
          <w:szCs w:val="28"/>
          <w:lang w:val="en-US"/>
        </w:rPr>
        <w:t>CENTER</w:t>
      </w:r>
      <w:r w:rsidR="003B096B" w:rsidRPr="003B096B">
        <w:rPr>
          <w:b/>
          <w:sz w:val="28"/>
          <w:szCs w:val="28"/>
          <w:lang w:val="en-US"/>
        </w:rPr>
        <w:t xml:space="preserve"> FOR </w:t>
      </w:r>
      <w:r w:rsidR="003B096B" w:rsidRPr="003B096B">
        <w:rPr>
          <w:rStyle w:val="ezkurwreuab5ozgtqnkl"/>
          <w:b/>
          <w:sz w:val="28"/>
          <w:szCs w:val="28"/>
          <w:lang w:val="en-US"/>
        </w:rPr>
        <w:t>PERSONAL</w:t>
      </w:r>
      <w:r w:rsidR="003B096B" w:rsidRPr="003B096B">
        <w:rPr>
          <w:b/>
          <w:sz w:val="28"/>
          <w:szCs w:val="28"/>
          <w:lang w:val="en-US"/>
        </w:rPr>
        <w:t xml:space="preserve"> AND </w:t>
      </w:r>
      <w:r w:rsidR="003B096B" w:rsidRPr="003B096B">
        <w:rPr>
          <w:rStyle w:val="ezkurwreuab5ozgtqnkl"/>
          <w:b/>
          <w:sz w:val="28"/>
          <w:szCs w:val="28"/>
          <w:lang w:val="en-US"/>
        </w:rPr>
        <w:t>PROFESSIONAL</w:t>
      </w:r>
      <w:r w:rsidR="003B096B" w:rsidRPr="003B096B">
        <w:rPr>
          <w:b/>
          <w:sz w:val="28"/>
          <w:szCs w:val="28"/>
          <w:lang w:val="en-US"/>
        </w:rPr>
        <w:t xml:space="preserve"> </w:t>
      </w:r>
      <w:r w:rsidR="003B096B" w:rsidRPr="003B096B">
        <w:rPr>
          <w:rStyle w:val="ezkurwreuab5ozgtqnkl"/>
          <w:b/>
          <w:sz w:val="28"/>
          <w:szCs w:val="28"/>
          <w:lang w:val="en-US"/>
        </w:rPr>
        <w:t>GROWTH</w:t>
      </w:r>
      <w:r w:rsidR="003B096B" w:rsidRPr="003B096B">
        <w:rPr>
          <w:b/>
          <w:sz w:val="28"/>
          <w:szCs w:val="28"/>
          <w:lang w:val="en-US"/>
        </w:rPr>
        <w:t xml:space="preserve"> </w:t>
      </w:r>
      <w:r w:rsidR="003B096B" w:rsidRPr="003B096B">
        <w:rPr>
          <w:rStyle w:val="ezkurwreuab5ozgtqnkl"/>
          <w:b/>
          <w:sz w:val="28"/>
          <w:szCs w:val="28"/>
          <w:lang w:val="en-US"/>
        </w:rPr>
        <w:t>OF</w:t>
      </w:r>
      <w:r w:rsidR="003B096B" w:rsidRPr="003B096B">
        <w:rPr>
          <w:b/>
          <w:sz w:val="28"/>
          <w:szCs w:val="28"/>
          <w:lang w:val="en-US"/>
        </w:rPr>
        <w:t xml:space="preserve"> THE </w:t>
      </w:r>
      <w:r w:rsidR="003B096B" w:rsidRPr="003B096B">
        <w:rPr>
          <w:rStyle w:val="ezkurwreuab5ozgtqnkl"/>
          <w:b/>
          <w:sz w:val="28"/>
          <w:szCs w:val="28"/>
          <w:lang w:val="en-US"/>
        </w:rPr>
        <w:t>CASPIAN</w:t>
      </w:r>
      <w:r w:rsidR="003B096B" w:rsidRPr="003B096B">
        <w:rPr>
          <w:b/>
          <w:sz w:val="28"/>
          <w:szCs w:val="28"/>
          <w:lang w:val="en-US"/>
        </w:rPr>
        <w:t xml:space="preserve"> </w:t>
      </w:r>
      <w:r w:rsidR="003B096B" w:rsidRPr="003B096B">
        <w:rPr>
          <w:rStyle w:val="ezkurwreuab5ozgtqnkl"/>
          <w:b/>
          <w:sz w:val="28"/>
          <w:szCs w:val="28"/>
          <w:lang w:val="en-US"/>
        </w:rPr>
        <w:t>PUBLIC</w:t>
      </w:r>
      <w:r w:rsidR="003B096B" w:rsidRPr="003B096B">
        <w:rPr>
          <w:b/>
          <w:sz w:val="28"/>
          <w:szCs w:val="28"/>
          <w:lang w:val="en-US"/>
        </w:rPr>
        <w:t xml:space="preserve"> </w:t>
      </w:r>
      <w:r w:rsidR="003B096B" w:rsidRPr="003B096B">
        <w:rPr>
          <w:rStyle w:val="ezkurwreuab5ozgtqnkl"/>
          <w:b/>
          <w:sz w:val="28"/>
          <w:szCs w:val="28"/>
          <w:lang w:val="en-US"/>
        </w:rPr>
        <w:t>UNIVERSITY</w:t>
      </w:r>
    </w:p>
    <w:p w:rsidR="00462B11" w:rsidRPr="00F77865" w:rsidRDefault="00462B11" w:rsidP="00462B11">
      <w:pPr>
        <w:ind w:firstLine="465"/>
        <w:jc w:val="both"/>
        <w:rPr>
          <w:sz w:val="28"/>
          <w:szCs w:val="28"/>
          <w:lang w:val="kk-KZ"/>
        </w:rPr>
      </w:pPr>
    </w:p>
    <w:p w:rsidR="00462B11" w:rsidRPr="00F77865" w:rsidRDefault="00462B11" w:rsidP="00462B11">
      <w:pPr>
        <w:ind w:firstLine="465"/>
        <w:jc w:val="both"/>
        <w:rPr>
          <w:sz w:val="28"/>
          <w:szCs w:val="28"/>
          <w:lang w:val="kk-KZ"/>
        </w:rPr>
      </w:pPr>
      <w:r w:rsidRPr="00F77865">
        <w:rPr>
          <w:sz w:val="28"/>
          <w:szCs w:val="28"/>
          <w:lang w:val="kk-KZ"/>
        </w:rPr>
        <w:t>Namazbaeva Zhamilya Idrisovna was born on August 18, 1942 in the village of Galkino, Pavlodar region. In 1969, she graduated from the Moscow State Pedagogical Institute. In 1971, she defended her PhD, and in 1986, her doctoral dissertation in Moscow on psychology. Her professional activity is connected with Abai KazNPU, where she works till now. Experience of teaching work - 45 years.</w:t>
      </w:r>
    </w:p>
    <w:p w:rsidR="00462B11" w:rsidRPr="00F77865" w:rsidRDefault="00462B11" w:rsidP="00462B11">
      <w:pPr>
        <w:ind w:firstLine="465"/>
        <w:jc w:val="both"/>
        <w:rPr>
          <w:sz w:val="28"/>
          <w:szCs w:val="28"/>
          <w:lang w:val="kk-KZ"/>
        </w:rPr>
      </w:pPr>
      <w:r w:rsidRPr="00F77865">
        <w:rPr>
          <w:sz w:val="28"/>
          <w:szCs w:val="28"/>
          <w:lang w:val="kk-KZ"/>
        </w:rPr>
        <w:t>Research activities are related to the psychology of personality. With her systematic research on personality, she created a scientific school – an integrated approach to the development of the theory and practice of personality, which is a set of components that include criteria, levels of personality development in various types of human activities. In the XXI century, this theoretical concept of personality allowed us to continue the most priority fundamental and applied areas of psychological science-the problems of the development of the modern personality. On this basic basis, her students deepen this theory. In total, 28 candidates and 9 doctors of psychological sciences were trained under her leadership.</w:t>
      </w:r>
    </w:p>
    <w:p w:rsidR="00462B11" w:rsidRPr="00F77865" w:rsidRDefault="00462B11" w:rsidP="00462B11">
      <w:pPr>
        <w:ind w:firstLine="465"/>
        <w:jc w:val="both"/>
        <w:rPr>
          <w:sz w:val="28"/>
          <w:szCs w:val="28"/>
          <w:lang w:val="kk-KZ"/>
        </w:rPr>
      </w:pPr>
      <w:r w:rsidRPr="00F77865">
        <w:rPr>
          <w:sz w:val="28"/>
          <w:szCs w:val="28"/>
          <w:lang w:val="kk-KZ"/>
        </w:rPr>
        <w:t>Her works are widely known at home and abroad. In total, Professor Zh. I. Namazbaeva has 300 scientific works, including 26 monographs (2 in English), 27 textbooks, 4 textbooks, 2 dictionaries, more than 200 articles - in foreign publications, 30, 8 articles of the RSCI, 8 articles in journals with an impact factor, has the Hirsch index.</w:t>
      </w:r>
    </w:p>
    <w:p w:rsidR="00462B11" w:rsidRPr="00F77865" w:rsidRDefault="00462B11" w:rsidP="00462B11">
      <w:pPr>
        <w:ind w:firstLine="465"/>
        <w:jc w:val="both"/>
        <w:rPr>
          <w:sz w:val="28"/>
          <w:szCs w:val="28"/>
          <w:lang w:val="kk-KZ"/>
        </w:rPr>
      </w:pPr>
      <w:r w:rsidRPr="00F77865">
        <w:rPr>
          <w:sz w:val="28"/>
          <w:szCs w:val="28"/>
          <w:lang w:val="kk-KZ"/>
        </w:rPr>
        <w:t>She is the author of 4 National Reports on Psychology in the Republic of Kazakhstan.</w:t>
      </w:r>
    </w:p>
    <w:p w:rsidR="00462B11" w:rsidRPr="00F77865" w:rsidRDefault="00462B11" w:rsidP="00462B11">
      <w:pPr>
        <w:ind w:firstLine="465"/>
        <w:jc w:val="both"/>
        <w:rPr>
          <w:sz w:val="28"/>
          <w:szCs w:val="28"/>
          <w:lang w:val="kk-KZ"/>
        </w:rPr>
      </w:pPr>
      <w:r w:rsidRPr="00F77865">
        <w:rPr>
          <w:sz w:val="28"/>
          <w:szCs w:val="28"/>
          <w:lang w:val="kk-KZ"/>
        </w:rPr>
        <w:t>Participant in the development of the Concept of national education of modern youth, the Concept of implementing the idea of "Mangilik El", the program "Rukhani zhangyru".</w:t>
      </w:r>
    </w:p>
    <w:p w:rsidR="00462B11" w:rsidRPr="00F77865" w:rsidRDefault="00462B11" w:rsidP="00462B11">
      <w:pPr>
        <w:ind w:firstLine="465"/>
        <w:jc w:val="both"/>
        <w:rPr>
          <w:sz w:val="28"/>
          <w:szCs w:val="28"/>
          <w:lang w:val="kk-KZ"/>
        </w:rPr>
      </w:pPr>
      <w:r w:rsidRPr="00F77865">
        <w:rPr>
          <w:sz w:val="28"/>
          <w:szCs w:val="28"/>
          <w:lang w:val="kk-KZ"/>
        </w:rPr>
        <w:t>Namazbaeva Zh. I. made a significant contribution to the organization, management and development of the content of higher psychological education and training of highly qualified specialists in the Republic of Kazakhstan. Under her leadership, the First Specialized Council, the Educational Institute of Psychology, the Research Institute of Psychology, the Center for "Psychological Support for the Development of the University" was opened, which played a significant role in the implementation of the relationship between psychological science and the quality training of practical psychologists and highly qualified specialists.</w:t>
      </w:r>
    </w:p>
    <w:p w:rsidR="00462B11" w:rsidRPr="00F77865" w:rsidRDefault="00462B11" w:rsidP="00462B11">
      <w:pPr>
        <w:ind w:firstLine="465"/>
        <w:jc w:val="both"/>
        <w:rPr>
          <w:sz w:val="28"/>
          <w:szCs w:val="28"/>
          <w:lang w:val="kk-KZ"/>
        </w:rPr>
      </w:pPr>
      <w:r w:rsidRPr="00F77865">
        <w:rPr>
          <w:sz w:val="28"/>
          <w:szCs w:val="28"/>
          <w:lang w:val="kk-KZ"/>
        </w:rPr>
        <w:t>These successes to a certain extent associated with the active integration of these results in International scientific and educational space (Germany, France, Russia, Belarus, Poland, Bulgaria, Turkey, etc.).</w:t>
      </w:r>
    </w:p>
    <w:p w:rsidR="00462B11" w:rsidRPr="00F77865" w:rsidRDefault="00462B11" w:rsidP="00462B11">
      <w:pPr>
        <w:ind w:firstLine="465"/>
        <w:jc w:val="both"/>
        <w:rPr>
          <w:sz w:val="28"/>
          <w:szCs w:val="28"/>
          <w:lang w:val="kk-KZ"/>
        </w:rPr>
      </w:pPr>
      <w:r w:rsidRPr="00F77865">
        <w:rPr>
          <w:sz w:val="28"/>
          <w:szCs w:val="28"/>
          <w:lang w:val="kk-KZ"/>
        </w:rPr>
        <w:lastRenderedPageBreak/>
        <w:t>She is an outstanding worker of education of the USSR, the Excellence of the Ministry of education of the Kazakh SSR, "Honorary worker of education" of Kazakhstan, the holder of the badge "For merits in development of science of Kazakhstan", the state grant "the Best teacher of the University, 2006. 2018.", The state scientific scholarship "For outstanding contribution to the science of Kazakhstan", the medal of I. Altynsarin, 2018</w:t>
      </w:r>
    </w:p>
    <w:p w:rsidR="00333084" w:rsidRPr="00F77865" w:rsidRDefault="00333084" w:rsidP="00462B11">
      <w:pPr>
        <w:ind w:firstLine="465"/>
        <w:jc w:val="both"/>
        <w:rPr>
          <w:sz w:val="28"/>
          <w:szCs w:val="28"/>
          <w:lang w:val="kk-KZ"/>
        </w:rPr>
      </w:pPr>
    </w:p>
    <w:p w:rsidR="00E52B05" w:rsidRPr="00F77865" w:rsidRDefault="007B5950" w:rsidP="00333084">
      <w:pPr>
        <w:jc w:val="both"/>
        <w:rPr>
          <w:sz w:val="28"/>
          <w:szCs w:val="28"/>
          <w:lang w:val="kk-KZ"/>
        </w:rPr>
      </w:pPr>
      <w:r w:rsidRPr="00F77865">
        <w:rPr>
          <w:b/>
          <w:sz w:val="28"/>
          <w:szCs w:val="28"/>
          <w:lang w:val="kk-KZ"/>
        </w:rPr>
        <w:t xml:space="preserve"> </w:t>
      </w:r>
    </w:p>
    <w:sectPr w:rsidR="00E52B05" w:rsidRPr="00F77865" w:rsidSect="007530F1">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112"/>
    <w:multiLevelType w:val="hybridMultilevel"/>
    <w:tmpl w:val="E460E50E"/>
    <w:lvl w:ilvl="0" w:tplc="0419000F">
      <w:start w:val="1"/>
      <w:numFmt w:val="decimal"/>
      <w:lvlText w:val="%1."/>
      <w:lvlJc w:val="left"/>
      <w:pPr>
        <w:tabs>
          <w:tab w:val="num" w:pos="4897"/>
        </w:tabs>
        <w:ind w:left="4897" w:hanging="360"/>
      </w:pPr>
    </w:lvl>
    <w:lvl w:ilvl="1" w:tplc="04190019" w:tentative="1">
      <w:start w:val="1"/>
      <w:numFmt w:val="lowerLetter"/>
      <w:lvlText w:val="%2."/>
      <w:lvlJc w:val="left"/>
      <w:pPr>
        <w:tabs>
          <w:tab w:val="num" w:pos="5617"/>
        </w:tabs>
        <w:ind w:left="5617" w:hanging="360"/>
      </w:pPr>
    </w:lvl>
    <w:lvl w:ilvl="2" w:tplc="0419001B" w:tentative="1">
      <w:start w:val="1"/>
      <w:numFmt w:val="lowerRoman"/>
      <w:lvlText w:val="%3."/>
      <w:lvlJc w:val="right"/>
      <w:pPr>
        <w:tabs>
          <w:tab w:val="num" w:pos="6337"/>
        </w:tabs>
        <w:ind w:left="6337" w:hanging="180"/>
      </w:pPr>
    </w:lvl>
    <w:lvl w:ilvl="3" w:tplc="0419000F" w:tentative="1">
      <w:start w:val="1"/>
      <w:numFmt w:val="decimal"/>
      <w:lvlText w:val="%4."/>
      <w:lvlJc w:val="left"/>
      <w:pPr>
        <w:tabs>
          <w:tab w:val="num" w:pos="7057"/>
        </w:tabs>
        <w:ind w:left="7057" w:hanging="360"/>
      </w:pPr>
    </w:lvl>
    <w:lvl w:ilvl="4" w:tplc="04190019" w:tentative="1">
      <w:start w:val="1"/>
      <w:numFmt w:val="lowerLetter"/>
      <w:lvlText w:val="%5."/>
      <w:lvlJc w:val="left"/>
      <w:pPr>
        <w:tabs>
          <w:tab w:val="num" w:pos="7777"/>
        </w:tabs>
        <w:ind w:left="7777" w:hanging="360"/>
      </w:pPr>
    </w:lvl>
    <w:lvl w:ilvl="5" w:tplc="0419001B" w:tentative="1">
      <w:start w:val="1"/>
      <w:numFmt w:val="lowerRoman"/>
      <w:lvlText w:val="%6."/>
      <w:lvlJc w:val="right"/>
      <w:pPr>
        <w:tabs>
          <w:tab w:val="num" w:pos="8497"/>
        </w:tabs>
        <w:ind w:left="8497" w:hanging="180"/>
      </w:pPr>
    </w:lvl>
    <w:lvl w:ilvl="6" w:tplc="0419000F" w:tentative="1">
      <w:start w:val="1"/>
      <w:numFmt w:val="decimal"/>
      <w:lvlText w:val="%7."/>
      <w:lvlJc w:val="left"/>
      <w:pPr>
        <w:tabs>
          <w:tab w:val="num" w:pos="9217"/>
        </w:tabs>
        <w:ind w:left="9217" w:hanging="360"/>
      </w:pPr>
    </w:lvl>
    <w:lvl w:ilvl="7" w:tplc="04190019" w:tentative="1">
      <w:start w:val="1"/>
      <w:numFmt w:val="lowerLetter"/>
      <w:lvlText w:val="%8."/>
      <w:lvlJc w:val="left"/>
      <w:pPr>
        <w:tabs>
          <w:tab w:val="num" w:pos="9937"/>
        </w:tabs>
        <w:ind w:left="9937" w:hanging="360"/>
      </w:pPr>
    </w:lvl>
    <w:lvl w:ilvl="8" w:tplc="0419001B" w:tentative="1">
      <w:start w:val="1"/>
      <w:numFmt w:val="lowerRoman"/>
      <w:lvlText w:val="%9."/>
      <w:lvlJc w:val="right"/>
      <w:pPr>
        <w:tabs>
          <w:tab w:val="num" w:pos="10657"/>
        </w:tabs>
        <w:ind w:left="10657" w:hanging="180"/>
      </w:pPr>
    </w:lvl>
  </w:abstractNum>
  <w:abstractNum w:abstractNumId="1" w15:restartNumberingAfterBreak="0">
    <w:nsid w:val="067F786C"/>
    <w:multiLevelType w:val="hybridMultilevel"/>
    <w:tmpl w:val="E460E5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95B29F9"/>
    <w:multiLevelType w:val="multilevel"/>
    <w:tmpl w:val="2FA6784E"/>
    <w:lvl w:ilvl="0">
      <w:start w:val="1"/>
      <w:numFmt w:val="decimal"/>
      <w:lvlText w:val="%1."/>
      <w:lvlJc w:val="left"/>
      <w:pPr>
        <w:tabs>
          <w:tab w:val="num" w:pos="862"/>
        </w:tabs>
        <w:ind w:left="86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 w15:restartNumberingAfterBreak="0">
    <w:nsid w:val="0B421D03"/>
    <w:multiLevelType w:val="hybridMultilevel"/>
    <w:tmpl w:val="1B9CAA9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7B181C"/>
    <w:multiLevelType w:val="hybridMultilevel"/>
    <w:tmpl w:val="544C57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38C795F"/>
    <w:multiLevelType w:val="hybridMultilevel"/>
    <w:tmpl w:val="F8B4AB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3E70A46"/>
    <w:multiLevelType w:val="hybridMultilevel"/>
    <w:tmpl w:val="AFF28198"/>
    <w:lvl w:ilvl="0" w:tplc="445AB0DE">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95475"/>
    <w:multiLevelType w:val="hybridMultilevel"/>
    <w:tmpl w:val="3E9C354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C10A1C"/>
    <w:multiLevelType w:val="multilevel"/>
    <w:tmpl w:val="4ECE8510"/>
    <w:lvl w:ilvl="0">
      <w:start w:val="1"/>
      <w:numFmt w:val="decimal"/>
      <w:lvlText w:val="%1."/>
      <w:lvlJc w:val="left"/>
      <w:pPr>
        <w:ind w:left="284" w:firstLine="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3BE578FE"/>
    <w:multiLevelType w:val="hybridMultilevel"/>
    <w:tmpl w:val="FE4669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FD22EE7"/>
    <w:multiLevelType w:val="hybridMultilevel"/>
    <w:tmpl w:val="3AD445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FE44870"/>
    <w:multiLevelType w:val="hybridMultilevel"/>
    <w:tmpl w:val="43AEF6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0DF3F67"/>
    <w:multiLevelType w:val="hybridMultilevel"/>
    <w:tmpl w:val="550C1D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1D1770B"/>
    <w:multiLevelType w:val="hybridMultilevel"/>
    <w:tmpl w:val="4ECE8510"/>
    <w:lvl w:ilvl="0" w:tplc="50C8878A">
      <w:start w:val="1"/>
      <w:numFmt w:val="decimal"/>
      <w:lvlText w:val="%1."/>
      <w:lvlJc w:val="left"/>
      <w:pPr>
        <w:ind w:left="0" w:firstLine="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15:restartNumberingAfterBreak="0">
    <w:nsid w:val="5D8907EB"/>
    <w:multiLevelType w:val="hybridMultilevel"/>
    <w:tmpl w:val="AB068B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DB94449"/>
    <w:multiLevelType w:val="hybridMultilevel"/>
    <w:tmpl w:val="C82233F2"/>
    <w:lvl w:ilvl="0" w:tplc="0419000F">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D879BC"/>
    <w:multiLevelType w:val="hybridMultilevel"/>
    <w:tmpl w:val="DAD0E67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5A541D0"/>
    <w:multiLevelType w:val="hybridMultilevel"/>
    <w:tmpl w:val="8F8C6E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8F67BCB"/>
    <w:multiLevelType w:val="hybridMultilevel"/>
    <w:tmpl w:val="5FFE13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A723521"/>
    <w:multiLevelType w:val="hybridMultilevel"/>
    <w:tmpl w:val="FBF827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CC735C9"/>
    <w:multiLevelType w:val="hybridMultilevel"/>
    <w:tmpl w:val="61DE20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4"/>
  </w:num>
  <w:num w:numId="5">
    <w:abstractNumId w:val="2"/>
  </w:num>
  <w:num w:numId="6">
    <w:abstractNumId w:val="17"/>
  </w:num>
  <w:num w:numId="7">
    <w:abstractNumId w:val="11"/>
  </w:num>
  <w:num w:numId="8">
    <w:abstractNumId w:val="9"/>
  </w:num>
  <w:num w:numId="9">
    <w:abstractNumId w:val="14"/>
  </w:num>
  <w:num w:numId="10">
    <w:abstractNumId w:val="8"/>
  </w:num>
  <w:num w:numId="11">
    <w:abstractNumId w:val="5"/>
  </w:num>
  <w:num w:numId="12">
    <w:abstractNumId w:val="12"/>
  </w:num>
  <w:num w:numId="13">
    <w:abstractNumId w:val="10"/>
  </w:num>
  <w:num w:numId="14">
    <w:abstractNumId w:val="3"/>
  </w:num>
  <w:num w:numId="15">
    <w:abstractNumId w:val="20"/>
  </w:num>
  <w:num w:numId="16">
    <w:abstractNumId w:val="19"/>
  </w:num>
  <w:num w:numId="17">
    <w:abstractNumId w:val="18"/>
  </w:num>
  <w:num w:numId="18">
    <w:abstractNumId w:val="6"/>
  </w:num>
  <w:num w:numId="19">
    <w:abstractNumId w:val="15"/>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182583"/>
    <w:rsid w:val="00062899"/>
    <w:rsid w:val="0008793A"/>
    <w:rsid w:val="00150717"/>
    <w:rsid w:val="00166111"/>
    <w:rsid w:val="00176CD1"/>
    <w:rsid w:val="00180F3A"/>
    <w:rsid w:val="00182583"/>
    <w:rsid w:val="0019760A"/>
    <w:rsid w:val="001C495F"/>
    <w:rsid w:val="002525A4"/>
    <w:rsid w:val="00262952"/>
    <w:rsid w:val="002C0298"/>
    <w:rsid w:val="002F5FB9"/>
    <w:rsid w:val="00304B0E"/>
    <w:rsid w:val="003301B3"/>
    <w:rsid w:val="00333084"/>
    <w:rsid w:val="00341DA8"/>
    <w:rsid w:val="003773A8"/>
    <w:rsid w:val="003B096B"/>
    <w:rsid w:val="00406E79"/>
    <w:rsid w:val="00437204"/>
    <w:rsid w:val="00462B11"/>
    <w:rsid w:val="004E5F9B"/>
    <w:rsid w:val="00515274"/>
    <w:rsid w:val="005970F3"/>
    <w:rsid w:val="005C6078"/>
    <w:rsid w:val="005D5325"/>
    <w:rsid w:val="005F5037"/>
    <w:rsid w:val="00615B1B"/>
    <w:rsid w:val="0064706D"/>
    <w:rsid w:val="00654A0A"/>
    <w:rsid w:val="00666904"/>
    <w:rsid w:val="006A2F42"/>
    <w:rsid w:val="006B383A"/>
    <w:rsid w:val="007241BB"/>
    <w:rsid w:val="007530F1"/>
    <w:rsid w:val="007B5950"/>
    <w:rsid w:val="008153B0"/>
    <w:rsid w:val="008705E8"/>
    <w:rsid w:val="008F7A58"/>
    <w:rsid w:val="00965840"/>
    <w:rsid w:val="00975C03"/>
    <w:rsid w:val="009A0CA3"/>
    <w:rsid w:val="00A210A1"/>
    <w:rsid w:val="00AE7570"/>
    <w:rsid w:val="00B32B50"/>
    <w:rsid w:val="00BE10D7"/>
    <w:rsid w:val="00C55030"/>
    <w:rsid w:val="00C83728"/>
    <w:rsid w:val="00C925BC"/>
    <w:rsid w:val="00CA51EA"/>
    <w:rsid w:val="00CE0B76"/>
    <w:rsid w:val="00CE22C7"/>
    <w:rsid w:val="00D05052"/>
    <w:rsid w:val="00D15504"/>
    <w:rsid w:val="00D72D12"/>
    <w:rsid w:val="00DA341E"/>
    <w:rsid w:val="00DB0770"/>
    <w:rsid w:val="00DF7E9A"/>
    <w:rsid w:val="00E12B93"/>
    <w:rsid w:val="00E52B05"/>
    <w:rsid w:val="00EF257D"/>
    <w:rsid w:val="00F3306F"/>
    <w:rsid w:val="00F77865"/>
    <w:rsid w:val="00FA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9C951"/>
  <w15:docId w15:val="{722E823C-FFAE-4490-AB34-B10FEB48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58"/>
    <w:rPr>
      <w:sz w:val="24"/>
      <w:szCs w:val="24"/>
    </w:rPr>
  </w:style>
  <w:style w:type="paragraph" w:styleId="1">
    <w:name w:val="heading 1"/>
    <w:basedOn w:val="a"/>
    <w:next w:val="a"/>
    <w:link w:val="10"/>
    <w:qFormat/>
    <w:rsid w:val="006A2F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58"/>
    <w:pPr>
      <w:spacing w:after="200" w:line="276" w:lineRule="auto"/>
      <w:ind w:left="720"/>
      <w:contextualSpacing/>
    </w:pPr>
    <w:rPr>
      <w:rFonts w:ascii="Calibri" w:eastAsia="SimSun" w:hAnsi="Calibri"/>
      <w:sz w:val="22"/>
      <w:szCs w:val="22"/>
      <w:lang w:eastAsia="en-US"/>
    </w:rPr>
  </w:style>
  <w:style w:type="character" w:styleId="a4">
    <w:name w:val="Book Title"/>
    <w:basedOn w:val="a0"/>
    <w:uiPriority w:val="33"/>
    <w:qFormat/>
    <w:rsid w:val="008F7A58"/>
    <w:rPr>
      <w:b/>
      <w:bCs/>
      <w:smallCaps/>
      <w:spacing w:val="5"/>
    </w:rPr>
  </w:style>
  <w:style w:type="character" w:styleId="a5">
    <w:name w:val="Hyperlink"/>
    <w:basedOn w:val="a0"/>
    <w:uiPriority w:val="99"/>
    <w:unhideWhenUsed/>
    <w:rsid w:val="00182583"/>
    <w:rPr>
      <w:color w:val="0000FF" w:themeColor="hyperlink"/>
      <w:u w:val="single"/>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nhideWhenUsed/>
    <w:qFormat/>
    <w:rsid w:val="00182583"/>
    <w:pPr>
      <w:spacing w:before="100" w:beforeAutospacing="1" w:after="100" w:afterAutospacing="1"/>
    </w:pPr>
  </w:style>
  <w:style w:type="character" w:styleId="a8">
    <w:name w:val="Emphasis"/>
    <w:basedOn w:val="a0"/>
    <w:uiPriority w:val="20"/>
    <w:qFormat/>
    <w:rsid w:val="00182583"/>
    <w:rPr>
      <w:i/>
      <w:iCs/>
    </w:rPr>
  </w:style>
  <w:style w:type="paragraph" w:customStyle="1" w:styleId="a9">
    <w:name w:val="Знак"/>
    <w:basedOn w:val="a"/>
    <w:autoRedefine/>
    <w:rsid w:val="00666904"/>
    <w:pPr>
      <w:spacing w:after="160" w:line="240" w:lineRule="exact"/>
    </w:pPr>
    <w:rPr>
      <w:rFonts w:eastAsia="SimSun"/>
      <w:b/>
      <w:bCs/>
      <w:sz w:val="28"/>
      <w:szCs w:val="28"/>
      <w:lang w:val="en-US" w:eastAsia="en-US"/>
    </w:rPr>
  </w:style>
  <w:style w:type="paragraph" w:styleId="aa">
    <w:name w:val="Balloon Text"/>
    <w:basedOn w:val="a"/>
    <w:link w:val="ab"/>
    <w:uiPriority w:val="99"/>
    <w:semiHidden/>
    <w:unhideWhenUsed/>
    <w:rsid w:val="00666904"/>
    <w:rPr>
      <w:rFonts w:ascii="Tahoma" w:hAnsi="Tahoma" w:cs="Tahoma"/>
      <w:sz w:val="16"/>
      <w:szCs w:val="16"/>
    </w:rPr>
  </w:style>
  <w:style w:type="character" w:customStyle="1" w:styleId="ab">
    <w:name w:val="Текст выноски Знак"/>
    <w:basedOn w:val="a0"/>
    <w:link w:val="aa"/>
    <w:uiPriority w:val="99"/>
    <w:semiHidden/>
    <w:rsid w:val="00666904"/>
    <w:rPr>
      <w:rFonts w:ascii="Tahoma" w:hAnsi="Tahoma" w:cs="Tahoma"/>
      <w:sz w:val="16"/>
      <w:szCs w:val="16"/>
    </w:rPr>
  </w:style>
  <w:style w:type="character" w:customStyle="1" w:styleId="10">
    <w:name w:val="Заголовок 1 Знак"/>
    <w:basedOn w:val="a0"/>
    <w:link w:val="1"/>
    <w:rsid w:val="006A2F42"/>
    <w:rPr>
      <w:rFonts w:ascii="Arial" w:hAnsi="Arial" w:cs="Arial"/>
      <w:b/>
      <w:bCs/>
      <w:kern w:val="32"/>
      <w:sz w:val="32"/>
      <w:szCs w:val="32"/>
    </w:rPr>
  </w:style>
  <w:style w:type="character" w:customStyle="1" w:styleId="apple-converted-space">
    <w:name w:val="apple-converted-space"/>
    <w:basedOn w:val="a0"/>
    <w:rsid w:val="006A2F42"/>
  </w:style>
  <w:style w:type="paragraph" w:styleId="HTML">
    <w:name w:val="HTML Preformatted"/>
    <w:basedOn w:val="a"/>
    <w:link w:val="HTML0"/>
    <w:unhideWhenUsed/>
    <w:rsid w:val="006A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A2F42"/>
    <w:rPr>
      <w:rFonts w:ascii="Courier New" w:hAnsi="Courier New" w:cs="Courier New"/>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locked/>
    <w:rsid w:val="006A2F42"/>
    <w:rPr>
      <w:sz w:val="24"/>
      <w:szCs w:val="24"/>
    </w:rPr>
  </w:style>
  <w:style w:type="paragraph" w:styleId="ac">
    <w:name w:val="footer"/>
    <w:basedOn w:val="a"/>
    <w:link w:val="ad"/>
    <w:rsid w:val="006A2F42"/>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rsid w:val="006A2F42"/>
    <w:rPr>
      <w:rFonts w:ascii="Calibri" w:hAnsi="Calibri"/>
      <w:sz w:val="22"/>
      <w:szCs w:val="22"/>
    </w:rPr>
  </w:style>
  <w:style w:type="character" w:styleId="ae">
    <w:name w:val="page number"/>
    <w:basedOn w:val="a0"/>
    <w:rsid w:val="006A2F42"/>
  </w:style>
  <w:style w:type="paragraph" w:styleId="af">
    <w:name w:val="header"/>
    <w:basedOn w:val="a"/>
    <w:link w:val="af0"/>
    <w:rsid w:val="006A2F42"/>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rsid w:val="006A2F42"/>
    <w:rPr>
      <w:rFonts w:ascii="Calibri" w:hAnsi="Calibri"/>
      <w:sz w:val="22"/>
      <w:szCs w:val="22"/>
    </w:rPr>
  </w:style>
  <w:style w:type="character" w:customStyle="1" w:styleId="ezkurwreuab5ozgtqnkl">
    <w:name w:val="ezkurwreuab5ozgtqnkl"/>
    <w:basedOn w:val="a0"/>
    <w:rsid w:val="003B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6</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dc:creator>
  <cp:keywords/>
  <dc:description/>
  <cp:lastModifiedBy>admin</cp:lastModifiedBy>
  <cp:revision>31</cp:revision>
  <cp:lastPrinted>2021-03-01T06:37:00Z</cp:lastPrinted>
  <dcterms:created xsi:type="dcterms:W3CDTF">2020-12-19T06:13:00Z</dcterms:created>
  <dcterms:modified xsi:type="dcterms:W3CDTF">2024-06-13T07:27:00Z</dcterms:modified>
</cp:coreProperties>
</file>