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E9" w:rsidRDefault="00FC535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531B34" wp14:editId="004764C0">
            <wp:simplePos x="0" y="0"/>
            <wp:positionH relativeFrom="margin">
              <wp:posOffset>-442595</wp:posOffset>
            </wp:positionH>
            <wp:positionV relativeFrom="margin">
              <wp:posOffset>-522605</wp:posOffset>
            </wp:positionV>
            <wp:extent cx="4085590" cy="657225"/>
            <wp:effectExtent l="0" t="0" r="0" b="952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59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1E9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CAB4A76" wp14:editId="7254411E">
            <wp:simplePos x="0" y="0"/>
            <wp:positionH relativeFrom="margin">
              <wp:posOffset>-337185</wp:posOffset>
            </wp:positionH>
            <wp:positionV relativeFrom="margin">
              <wp:posOffset>133350</wp:posOffset>
            </wp:positionV>
            <wp:extent cx="2320925" cy="2315845"/>
            <wp:effectExtent l="0" t="0" r="3175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2-06 at 18.17.2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925" cy="231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text" w:horzAnchor="margin" w:tblpXSpec="center" w:tblpY="3995"/>
        <w:tblOverlap w:val="never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9371E9" w:rsidRPr="008B7EB8" w:rsidTr="009371E9">
        <w:tc>
          <w:tcPr>
            <w:tcW w:w="534" w:type="dxa"/>
          </w:tcPr>
          <w:p w:rsidR="009371E9" w:rsidRPr="008B7EB8" w:rsidRDefault="009371E9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371E9" w:rsidRPr="008B7EB8" w:rsidRDefault="009371E9" w:rsidP="009371E9">
            <w:p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Ф.И.О.,</w:t>
            </w:r>
            <w:r w:rsidR="00FB7D21" w:rsidRPr="008B7EB8">
              <w:rPr>
                <w:sz w:val="24"/>
                <w:szCs w:val="24"/>
              </w:rPr>
              <w:t xml:space="preserve"> </w:t>
            </w:r>
            <w:r w:rsidRPr="008B7EB8">
              <w:rPr>
                <w:sz w:val="24"/>
                <w:szCs w:val="24"/>
              </w:rPr>
              <w:t>дата</w:t>
            </w:r>
            <w:r w:rsidR="00FB7D21" w:rsidRPr="008B7EB8">
              <w:rPr>
                <w:sz w:val="24"/>
                <w:szCs w:val="24"/>
              </w:rPr>
              <w:t xml:space="preserve"> </w:t>
            </w:r>
            <w:r w:rsidRPr="008B7EB8">
              <w:rPr>
                <w:sz w:val="24"/>
                <w:szCs w:val="24"/>
              </w:rPr>
              <w:t>рождения</w:t>
            </w:r>
          </w:p>
        </w:tc>
        <w:tc>
          <w:tcPr>
            <w:tcW w:w="5352" w:type="dxa"/>
          </w:tcPr>
          <w:p w:rsidR="009371E9" w:rsidRPr="008B7EB8" w:rsidRDefault="009371E9" w:rsidP="009371E9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8B7EB8">
              <w:rPr>
                <w:bCs/>
                <w:sz w:val="24"/>
                <w:szCs w:val="24"/>
              </w:rPr>
              <w:t>Биюмбаева Зарина Мусаевна</w:t>
            </w:r>
          </w:p>
          <w:p w:rsidR="009371E9" w:rsidRPr="008B7EB8" w:rsidRDefault="009371E9" w:rsidP="009371E9">
            <w:pPr>
              <w:jc w:val="center"/>
              <w:rPr>
                <w:sz w:val="24"/>
                <w:szCs w:val="24"/>
              </w:rPr>
            </w:pPr>
          </w:p>
        </w:tc>
      </w:tr>
      <w:tr w:rsidR="009371E9" w:rsidRPr="008B7EB8" w:rsidTr="009371E9">
        <w:tc>
          <w:tcPr>
            <w:tcW w:w="534" w:type="dxa"/>
          </w:tcPr>
          <w:p w:rsidR="009371E9" w:rsidRPr="008B7EB8" w:rsidRDefault="009371E9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371E9" w:rsidRPr="008B7EB8" w:rsidRDefault="009371E9" w:rsidP="009371E9">
            <w:p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Телефон,</w:t>
            </w:r>
            <w:r w:rsidR="00FB7D21" w:rsidRPr="008B7EB8">
              <w:rPr>
                <w:sz w:val="24"/>
                <w:szCs w:val="24"/>
              </w:rPr>
              <w:t xml:space="preserve"> </w:t>
            </w:r>
            <w:r w:rsidRPr="008B7EB8">
              <w:rPr>
                <w:sz w:val="24"/>
                <w:szCs w:val="24"/>
              </w:rPr>
              <w:t>e-mail,</w:t>
            </w:r>
            <w:r w:rsidR="00FB7D21" w:rsidRPr="008B7EB8">
              <w:rPr>
                <w:sz w:val="24"/>
                <w:szCs w:val="24"/>
              </w:rPr>
              <w:t xml:space="preserve"> </w:t>
            </w:r>
            <w:r w:rsidRPr="008B7EB8">
              <w:rPr>
                <w:sz w:val="24"/>
                <w:szCs w:val="24"/>
              </w:rPr>
              <w:t>URL</w:t>
            </w:r>
          </w:p>
        </w:tc>
        <w:tc>
          <w:tcPr>
            <w:tcW w:w="5352" w:type="dxa"/>
          </w:tcPr>
          <w:p w:rsidR="009371E9" w:rsidRPr="008B7EB8" w:rsidRDefault="009371E9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+7 776 111 46 85</w:t>
            </w:r>
          </w:p>
          <w:p w:rsidR="009371E9" w:rsidRPr="008B7EB8" w:rsidRDefault="009371E9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+7 705 275 90 36</w:t>
            </w:r>
          </w:p>
          <w:p w:rsidR="009371E9" w:rsidRPr="008B7EB8" w:rsidRDefault="009371E9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  <w:lang w:val="en-US"/>
              </w:rPr>
              <w:t>info</w:t>
            </w:r>
            <w:r w:rsidRPr="008B7EB8">
              <w:rPr>
                <w:sz w:val="24"/>
                <w:szCs w:val="24"/>
              </w:rPr>
              <w:t>@</w:t>
            </w:r>
            <w:r w:rsidRPr="008B7EB8">
              <w:rPr>
                <w:sz w:val="24"/>
                <w:szCs w:val="24"/>
                <w:lang w:val="en-US"/>
              </w:rPr>
              <w:t>biyumbayeva</w:t>
            </w:r>
            <w:r w:rsidRPr="008B7EB8">
              <w:rPr>
                <w:sz w:val="24"/>
                <w:szCs w:val="24"/>
              </w:rPr>
              <w:t>.</w:t>
            </w:r>
            <w:r w:rsidRPr="008B7EB8">
              <w:rPr>
                <w:sz w:val="24"/>
                <w:szCs w:val="24"/>
                <w:lang w:val="en-US"/>
              </w:rPr>
              <w:t>com</w:t>
            </w:r>
            <w:r w:rsidRPr="008B7EB8">
              <w:rPr>
                <w:sz w:val="24"/>
                <w:szCs w:val="24"/>
              </w:rPr>
              <w:t xml:space="preserve"> </w:t>
            </w:r>
          </w:p>
          <w:p w:rsidR="009371E9" w:rsidRPr="008B7EB8" w:rsidRDefault="009371E9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  <w:lang w:val="en-US"/>
              </w:rPr>
              <w:t>www</w:t>
            </w:r>
            <w:r w:rsidRPr="008B7EB8">
              <w:rPr>
                <w:sz w:val="24"/>
                <w:szCs w:val="24"/>
              </w:rPr>
              <w:t>.</w:t>
            </w:r>
            <w:r w:rsidRPr="008B7EB8">
              <w:rPr>
                <w:sz w:val="24"/>
                <w:szCs w:val="24"/>
                <w:lang w:val="en-US"/>
              </w:rPr>
              <w:t>biyumbayeva</w:t>
            </w:r>
            <w:r w:rsidRPr="008B7EB8">
              <w:rPr>
                <w:sz w:val="24"/>
                <w:szCs w:val="24"/>
              </w:rPr>
              <w:t>.</w:t>
            </w:r>
            <w:r w:rsidRPr="008B7EB8">
              <w:rPr>
                <w:sz w:val="24"/>
                <w:szCs w:val="24"/>
                <w:lang w:val="en-US"/>
              </w:rPr>
              <w:t>com</w:t>
            </w:r>
          </w:p>
        </w:tc>
      </w:tr>
      <w:tr w:rsidR="009371E9" w:rsidRPr="008B7EB8" w:rsidTr="009371E9">
        <w:tc>
          <w:tcPr>
            <w:tcW w:w="534" w:type="dxa"/>
          </w:tcPr>
          <w:p w:rsidR="009371E9" w:rsidRPr="008B7EB8" w:rsidRDefault="009371E9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9371E9" w:rsidRPr="008B7EB8" w:rsidRDefault="009371E9" w:rsidP="009371E9">
            <w:p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Если преподаватель представлен на сайте своего университета, укажите это</w:t>
            </w:r>
          </w:p>
        </w:tc>
        <w:tc>
          <w:tcPr>
            <w:tcW w:w="5352" w:type="dxa"/>
          </w:tcPr>
          <w:p w:rsidR="009371E9" w:rsidRPr="008B7EB8" w:rsidRDefault="009274E9" w:rsidP="00937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 на сайте</w:t>
            </w:r>
            <w:r w:rsidR="002C0BE9">
              <w:rPr>
                <w:sz w:val="24"/>
                <w:szCs w:val="24"/>
              </w:rPr>
              <w:t xml:space="preserve"> университета</w:t>
            </w:r>
            <w:bookmarkStart w:id="0" w:name="_GoBack"/>
            <w:bookmarkEnd w:id="0"/>
          </w:p>
        </w:tc>
      </w:tr>
      <w:tr w:rsidR="009371E9" w:rsidRPr="008B7EB8" w:rsidTr="009371E9">
        <w:tc>
          <w:tcPr>
            <w:tcW w:w="534" w:type="dxa"/>
          </w:tcPr>
          <w:p w:rsidR="009371E9" w:rsidRPr="008B7EB8" w:rsidRDefault="009371E9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9371E9" w:rsidRPr="008B7EB8" w:rsidRDefault="009371E9" w:rsidP="009371E9">
            <w:p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Должность(укажите полную или не полную занятость, при неполной занятости</w:t>
            </w:r>
          </w:p>
        </w:tc>
        <w:tc>
          <w:tcPr>
            <w:tcW w:w="5352" w:type="dxa"/>
          </w:tcPr>
          <w:p w:rsidR="009371E9" w:rsidRPr="008B7EB8" w:rsidRDefault="009274E9" w:rsidP="009371E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Бизнес-тренер</w:t>
            </w:r>
          </w:p>
        </w:tc>
      </w:tr>
      <w:tr w:rsidR="009371E9" w:rsidRPr="008B7EB8" w:rsidTr="009371E9">
        <w:tc>
          <w:tcPr>
            <w:tcW w:w="534" w:type="dxa"/>
          </w:tcPr>
          <w:p w:rsidR="009371E9" w:rsidRPr="008B7EB8" w:rsidRDefault="009371E9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9371E9" w:rsidRPr="008B7EB8" w:rsidRDefault="009371E9" w:rsidP="009371E9">
            <w:p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Укажите</w:t>
            </w:r>
            <w:r w:rsidRPr="008B7EB8">
              <w:rPr>
                <w:sz w:val="24"/>
                <w:szCs w:val="24"/>
                <w:lang w:val="kk-KZ"/>
              </w:rPr>
              <w:t xml:space="preserve"> </w:t>
            </w:r>
            <w:r w:rsidRPr="008B7EB8">
              <w:rPr>
                <w:sz w:val="24"/>
                <w:szCs w:val="24"/>
              </w:rPr>
              <w:t>род</w:t>
            </w:r>
            <w:r w:rsidRPr="008B7EB8">
              <w:rPr>
                <w:sz w:val="24"/>
                <w:szCs w:val="24"/>
                <w:lang w:val="kk-KZ"/>
              </w:rPr>
              <w:t xml:space="preserve"> </w:t>
            </w:r>
            <w:r w:rsidRPr="008B7EB8">
              <w:rPr>
                <w:sz w:val="24"/>
                <w:szCs w:val="24"/>
              </w:rPr>
              <w:t>основной</w:t>
            </w:r>
            <w:r w:rsidRPr="008B7EB8">
              <w:rPr>
                <w:sz w:val="24"/>
                <w:szCs w:val="24"/>
                <w:lang w:val="kk-KZ"/>
              </w:rPr>
              <w:t xml:space="preserve"> </w:t>
            </w:r>
            <w:r w:rsidRPr="008B7EB8">
              <w:rPr>
                <w:sz w:val="24"/>
                <w:szCs w:val="24"/>
              </w:rPr>
              <w:t>деятельности и</w:t>
            </w:r>
            <w:r w:rsidRPr="008B7EB8">
              <w:rPr>
                <w:sz w:val="24"/>
                <w:szCs w:val="24"/>
                <w:lang w:val="kk-KZ"/>
              </w:rPr>
              <w:t xml:space="preserve"> </w:t>
            </w:r>
            <w:r w:rsidRPr="008B7EB8">
              <w:rPr>
                <w:sz w:val="24"/>
                <w:szCs w:val="24"/>
              </w:rPr>
              <w:t>время(в</w:t>
            </w:r>
            <w:r w:rsidRPr="008B7EB8">
              <w:rPr>
                <w:sz w:val="24"/>
                <w:szCs w:val="24"/>
                <w:lang w:val="kk-KZ"/>
              </w:rPr>
              <w:t xml:space="preserve"> </w:t>
            </w:r>
            <w:r w:rsidRPr="008B7EB8">
              <w:rPr>
                <w:sz w:val="24"/>
                <w:szCs w:val="24"/>
              </w:rPr>
              <w:t>процентах),затрачиваемое</w:t>
            </w:r>
            <w:r w:rsidRPr="008B7EB8">
              <w:rPr>
                <w:sz w:val="24"/>
                <w:szCs w:val="24"/>
                <w:lang w:val="kk-KZ"/>
              </w:rPr>
              <w:t xml:space="preserve"> </w:t>
            </w:r>
            <w:r w:rsidRPr="008B7EB8">
              <w:rPr>
                <w:sz w:val="24"/>
                <w:szCs w:val="24"/>
              </w:rPr>
              <w:t>на</w:t>
            </w:r>
            <w:r w:rsidRPr="008B7EB8">
              <w:rPr>
                <w:sz w:val="24"/>
                <w:szCs w:val="24"/>
                <w:lang w:val="kk-KZ"/>
              </w:rPr>
              <w:t xml:space="preserve"> </w:t>
            </w:r>
            <w:r w:rsidRPr="008B7EB8">
              <w:rPr>
                <w:sz w:val="24"/>
                <w:szCs w:val="24"/>
              </w:rPr>
              <w:t>неё)</w:t>
            </w:r>
          </w:p>
        </w:tc>
        <w:tc>
          <w:tcPr>
            <w:tcW w:w="5352" w:type="dxa"/>
          </w:tcPr>
          <w:p w:rsidR="009371E9" w:rsidRDefault="009274E9" w:rsidP="00937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Бизнес-тренер</w:t>
            </w:r>
          </w:p>
          <w:p w:rsidR="009274E9" w:rsidRPr="008B7EB8" w:rsidRDefault="009274E9" w:rsidP="00937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9371E9" w:rsidRPr="008B7EB8" w:rsidTr="009371E9">
        <w:tc>
          <w:tcPr>
            <w:tcW w:w="534" w:type="dxa"/>
          </w:tcPr>
          <w:p w:rsidR="009371E9" w:rsidRPr="008B7EB8" w:rsidRDefault="009371E9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9371E9" w:rsidRPr="008B7EB8" w:rsidRDefault="009371E9" w:rsidP="009371E9">
            <w:p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Какой ВУЗ, по какой специальности и когда окончил. Ученая степень, звание</w:t>
            </w:r>
          </w:p>
        </w:tc>
        <w:tc>
          <w:tcPr>
            <w:tcW w:w="5352" w:type="dxa"/>
          </w:tcPr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1991 – 2002 г.г. – средняя казахская школа №63, г. Шар, Восточно-Казахстанская область, аттестат с отличием;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2002 – 2006 г.г. – Факультет востоковедения, специальность Востоковед-синолог, диплом с отличием;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 xml:space="preserve">2018 – 2022 г.г – E-MBA, казахстанско-германская программа,  диплом с отличием, тема  диссертации «Внедрение проектного менеджмента в государственном секторе»; 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 xml:space="preserve">Декабрь, 2013 г.  - Сертификат о присвоении 5-го уровня владения китайским языком (курсы по научно-исследовательской тематике), MyChina; 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 xml:space="preserve">Апрель, 2014 г. -  Международный сертификат о прохождении курса «Практика управления проектами на основе стандарта ANSI PMI® PMBOK® Guide. Использование MS Project 2010 Professional в управлении проектами», 38 </w:t>
            </w:r>
            <w:r w:rsidRPr="008B7EB8">
              <w:rPr>
                <w:sz w:val="24"/>
                <w:szCs w:val="24"/>
              </w:rPr>
              <w:lastRenderedPageBreak/>
              <w:t>часов;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 xml:space="preserve">Февраль, 2015г.  - Сертификат о  прохождении эксклюзивного курса по кибернетическому анализу, методология ЕСУ; 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 xml:space="preserve">Август, 2016 г. - PECB Certified  ISO21500 Lead Project Manager (Сертифицированный Советом по профессиональной оценке и сертификации Канады Ведущий менеджер проектов по международному стандарту ISO21500); 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Октябрь, 2016 г. - PECB Certified Trainer (Сертифицированный Советом по профессиональной оценке и сертификации тренер);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 xml:space="preserve">Май, 2017 г. -  «Основы фасилитации. Путь к результату», Агентство Ренессанс при поддержке компании Chevron. </w:t>
            </w:r>
          </w:p>
          <w:p w:rsidR="009371E9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Июль, 2017 г. – Программа повышения квалификации «Построение и развитие  социально-ориентированного бизнеса»,  Impact Hub Prague, Прага, Чехия.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Октябрь-ноябрь, 2017 г. – «Программа повышения квалификации фасилитатора по работе с городским сообществом, бизнесом и городской властью», в рамках проекта WeAlmaty, Лондон-Бристоль-Манчестер, Великобритания.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Январь, 2018 г. – Аккредитация  в качестве технологического брокера в Hong Kong Science&amp;Technological Park, Гонконг.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Февраль, 2018 г. – Повышение квалификации, курс «Эффективные коммуникации», CBS, Алматы;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Февраль, 2018 г. – Повышение квалификации, курс «Операционный менеджмент», CBS, Алматы;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Март, 2018 г. – Повышение квалификации, авторский курс «Стратегический менеджмент: модель трансформации бизнеса», CBS, Алматы;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Июнь, 2018 г. – Повышение квалификации, «Управление финансами в креативной экономике», приглашенный лектор из Великобритании, г. Алматы.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Декабрь, 2018 г. – Повышение уровня сертификата – статус Senior Lead Project Manager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 xml:space="preserve">Июнь, 2019 г. – Политический менеджмент, 4 месячная программа, </w:t>
            </w:r>
            <w:r w:rsidRPr="008B7EB8">
              <w:rPr>
                <w:sz w:val="24"/>
                <w:szCs w:val="24"/>
              </w:rPr>
              <w:lastRenderedPageBreak/>
              <w:t>Санкт-Петербург, Россия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 xml:space="preserve">Октябрь, 2019 г. – Повышение статуса международной сертификации - PECB Certified  ISO21500 Senior Lead Project Manager (Сертифицированный Советом по профессиональной оценке и сертификации Канады Ведущий старший менеджер проектов по международному стандарту ISO21500); 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Октябрь, 2019 г. -  Обязательное подтверждение статуса PECB Certified Trainer (Сертифицированный Советом по профессиональной оценке и сертификации тренер);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Июль, 2020 г. – Менеджмент в образовании, Фонд AyB;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Январь, 2021 г. – Цифровая трансформация бизнеса, Санкт-Петербург, Россия.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Март, 2021 г. – Системные практики, MitOst, Германия;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Декабрь, 2021 г. – Практика мышления (критическое, алгоритмическое, системное мышление), А.Цукер, Алматы;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Февраль, 2022 г. – международная сертификация TRIZ, Берлин, Германия.</w:t>
            </w:r>
          </w:p>
          <w:p w:rsidR="0050318A" w:rsidRPr="008B7EB8" w:rsidRDefault="0050318A" w:rsidP="0087406C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Октябрь - ноябрь, 2022 г. – Решение проблем развития регионов через меж-инструментальную интеграцию (исследование, проектирование, управление проблемами через сообщества), Атланта, США.</w:t>
            </w:r>
          </w:p>
        </w:tc>
      </w:tr>
      <w:tr w:rsidR="009371E9" w:rsidRPr="008B7EB8" w:rsidTr="009371E9">
        <w:tc>
          <w:tcPr>
            <w:tcW w:w="534" w:type="dxa"/>
          </w:tcPr>
          <w:p w:rsidR="009371E9" w:rsidRPr="008B7EB8" w:rsidRDefault="009371E9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685" w:type="dxa"/>
          </w:tcPr>
          <w:p w:rsidR="009371E9" w:rsidRPr="008B7EB8" w:rsidRDefault="009371E9" w:rsidP="009371E9">
            <w:p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Работа в подразделении, включая даты приёма на работу и занимаемые должности</w:t>
            </w:r>
          </w:p>
        </w:tc>
        <w:tc>
          <w:tcPr>
            <w:tcW w:w="5352" w:type="dxa"/>
          </w:tcPr>
          <w:p w:rsidR="00C959FE" w:rsidRPr="008B7EB8" w:rsidRDefault="00C959FE" w:rsidP="00FB7D21">
            <w:pPr>
              <w:rPr>
                <w:sz w:val="24"/>
                <w:szCs w:val="24"/>
              </w:rPr>
            </w:pPr>
          </w:p>
        </w:tc>
      </w:tr>
      <w:tr w:rsidR="009371E9" w:rsidRPr="008B7EB8" w:rsidTr="009371E9">
        <w:tc>
          <w:tcPr>
            <w:tcW w:w="534" w:type="dxa"/>
          </w:tcPr>
          <w:p w:rsidR="009371E9" w:rsidRPr="008B7EB8" w:rsidRDefault="009371E9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9371E9" w:rsidRPr="008B7EB8" w:rsidRDefault="009371E9" w:rsidP="009371E9">
            <w:p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Работа</w:t>
            </w:r>
            <w:r w:rsidR="0050318A" w:rsidRPr="008B7EB8">
              <w:rPr>
                <w:sz w:val="24"/>
                <w:szCs w:val="24"/>
              </w:rPr>
              <w:t xml:space="preserve"> </w:t>
            </w:r>
            <w:r w:rsidRPr="008B7EB8">
              <w:rPr>
                <w:sz w:val="24"/>
                <w:szCs w:val="24"/>
              </w:rPr>
              <w:t>в других подразделениях и организациях (указать даты и занимаемые должности)</w:t>
            </w:r>
          </w:p>
        </w:tc>
        <w:tc>
          <w:tcPr>
            <w:tcW w:w="5352" w:type="dxa"/>
          </w:tcPr>
          <w:p w:rsidR="009371E9" w:rsidRPr="008B7EB8" w:rsidRDefault="009371E9" w:rsidP="009371E9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9371E9" w:rsidRPr="008B7EB8" w:rsidTr="009371E9">
        <w:tc>
          <w:tcPr>
            <w:tcW w:w="534" w:type="dxa"/>
          </w:tcPr>
          <w:p w:rsidR="009371E9" w:rsidRPr="008B7EB8" w:rsidRDefault="009371E9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371E9" w:rsidRPr="008B7EB8" w:rsidRDefault="009371E9" w:rsidP="009371E9">
            <w:p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Основные</w:t>
            </w:r>
            <w:r w:rsidR="0050318A" w:rsidRPr="008B7EB8">
              <w:rPr>
                <w:sz w:val="24"/>
                <w:szCs w:val="24"/>
              </w:rPr>
              <w:t xml:space="preserve"> </w:t>
            </w:r>
            <w:r w:rsidRPr="008B7EB8">
              <w:rPr>
                <w:sz w:val="24"/>
                <w:szCs w:val="24"/>
              </w:rPr>
              <w:t>научные</w:t>
            </w:r>
            <w:r w:rsidR="0050318A" w:rsidRPr="008B7EB8">
              <w:rPr>
                <w:sz w:val="24"/>
                <w:szCs w:val="24"/>
              </w:rPr>
              <w:t xml:space="preserve"> </w:t>
            </w:r>
            <w:r w:rsidRPr="008B7EB8">
              <w:rPr>
                <w:sz w:val="24"/>
                <w:szCs w:val="24"/>
              </w:rPr>
              <w:t>интересы</w:t>
            </w:r>
          </w:p>
        </w:tc>
        <w:tc>
          <w:tcPr>
            <w:tcW w:w="5352" w:type="dxa"/>
          </w:tcPr>
          <w:p w:rsidR="009371E9" w:rsidRPr="008B7EB8" w:rsidRDefault="00FB7D21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-</w:t>
            </w:r>
          </w:p>
        </w:tc>
      </w:tr>
      <w:tr w:rsidR="009371E9" w:rsidRPr="008B7EB8" w:rsidTr="009371E9">
        <w:tc>
          <w:tcPr>
            <w:tcW w:w="534" w:type="dxa"/>
          </w:tcPr>
          <w:p w:rsidR="009371E9" w:rsidRPr="008B7EB8" w:rsidRDefault="009371E9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9371E9" w:rsidRPr="008B7EB8" w:rsidRDefault="009371E9" w:rsidP="009371E9">
            <w:p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Основные</w:t>
            </w:r>
            <w:r w:rsidR="0050318A" w:rsidRPr="008B7EB8">
              <w:rPr>
                <w:sz w:val="24"/>
                <w:szCs w:val="24"/>
              </w:rPr>
              <w:t xml:space="preserve"> </w:t>
            </w:r>
            <w:r w:rsidRPr="008B7EB8">
              <w:rPr>
                <w:sz w:val="24"/>
                <w:szCs w:val="24"/>
              </w:rPr>
              <w:t>публикации</w:t>
            </w:r>
            <w:r w:rsidR="0050318A" w:rsidRPr="008B7EB8">
              <w:rPr>
                <w:sz w:val="24"/>
                <w:szCs w:val="24"/>
              </w:rPr>
              <w:t xml:space="preserve"> </w:t>
            </w:r>
            <w:r w:rsidRPr="008B7EB8">
              <w:rPr>
                <w:sz w:val="24"/>
                <w:szCs w:val="24"/>
              </w:rPr>
              <w:t>за</w:t>
            </w:r>
            <w:r w:rsidR="0050318A" w:rsidRPr="008B7EB8">
              <w:rPr>
                <w:sz w:val="24"/>
                <w:szCs w:val="24"/>
              </w:rPr>
              <w:t xml:space="preserve"> </w:t>
            </w:r>
            <w:r w:rsidRPr="008B7EB8">
              <w:rPr>
                <w:sz w:val="24"/>
                <w:szCs w:val="24"/>
              </w:rPr>
              <w:t>последние</w:t>
            </w:r>
            <w:r w:rsidR="00FB7D21" w:rsidRPr="008B7EB8">
              <w:rPr>
                <w:sz w:val="24"/>
                <w:szCs w:val="24"/>
              </w:rPr>
              <w:t xml:space="preserve"> </w:t>
            </w:r>
            <w:r w:rsidRPr="008B7EB8">
              <w:rPr>
                <w:sz w:val="24"/>
                <w:szCs w:val="24"/>
              </w:rPr>
              <w:t>5 лет</w:t>
            </w:r>
          </w:p>
        </w:tc>
        <w:tc>
          <w:tcPr>
            <w:tcW w:w="5352" w:type="dxa"/>
          </w:tcPr>
          <w:p w:rsidR="009371E9" w:rsidRPr="008B7EB8" w:rsidRDefault="00FB7D21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-</w:t>
            </w:r>
          </w:p>
        </w:tc>
      </w:tr>
      <w:tr w:rsidR="009371E9" w:rsidRPr="008B7EB8" w:rsidTr="009371E9">
        <w:tc>
          <w:tcPr>
            <w:tcW w:w="534" w:type="dxa"/>
          </w:tcPr>
          <w:p w:rsidR="009371E9" w:rsidRPr="008B7EB8" w:rsidRDefault="009371E9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9371E9" w:rsidRPr="008B7EB8" w:rsidRDefault="009371E9" w:rsidP="009371E9">
            <w:p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Членство в научных и профессиональных обществах</w:t>
            </w:r>
          </w:p>
        </w:tc>
        <w:tc>
          <w:tcPr>
            <w:tcW w:w="5352" w:type="dxa"/>
          </w:tcPr>
          <w:p w:rsidR="009371E9" w:rsidRPr="008B7EB8" w:rsidRDefault="00FB7D21" w:rsidP="00FB7D21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-</w:t>
            </w:r>
          </w:p>
        </w:tc>
      </w:tr>
      <w:tr w:rsidR="009371E9" w:rsidRPr="008B7EB8" w:rsidTr="009371E9">
        <w:tc>
          <w:tcPr>
            <w:tcW w:w="534" w:type="dxa"/>
          </w:tcPr>
          <w:p w:rsidR="009371E9" w:rsidRPr="008B7EB8" w:rsidRDefault="009371E9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9371E9" w:rsidRPr="008B7EB8" w:rsidRDefault="009371E9" w:rsidP="009371E9">
            <w:p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Награды и присуждённые премии</w:t>
            </w:r>
          </w:p>
        </w:tc>
        <w:tc>
          <w:tcPr>
            <w:tcW w:w="5352" w:type="dxa"/>
          </w:tcPr>
          <w:p w:rsidR="009371E9" w:rsidRPr="008B7EB8" w:rsidRDefault="00FB7D21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-</w:t>
            </w:r>
          </w:p>
        </w:tc>
      </w:tr>
      <w:tr w:rsidR="009371E9" w:rsidRPr="008B7EB8" w:rsidTr="009371E9">
        <w:tc>
          <w:tcPr>
            <w:tcW w:w="534" w:type="dxa"/>
          </w:tcPr>
          <w:p w:rsidR="009371E9" w:rsidRPr="008B7EB8" w:rsidRDefault="009371E9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9371E9" w:rsidRPr="008B7EB8" w:rsidRDefault="009371E9" w:rsidP="009371E9">
            <w:p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Предметыикурсы,читаемыевтекущемучебномгоду(посеместрам),количествочасовлекций в неделю, семинарских и лабораторных занятий</w:t>
            </w:r>
          </w:p>
        </w:tc>
        <w:tc>
          <w:tcPr>
            <w:tcW w:w="5352" w:type="dxa"/>
          </w:tcPr>
          <w:p w:rsidR="009371E9" w:rsidRPr="008B7EB8" w:rsidRDefault="00FB7D21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 xml:space="preserve">Управление проектами </w:t>
            </w:r>
            <w:r w:rsidR="009371E9" w:rsidRPr="008B7EB8">
              <w:rPr>
                <w:sz w:val="24"/>
                <w:szCs w:val="24"/>
              </w:rPr>
              <w:t xml:space="preserve"> </w:t>
            </w:r>
          </w:p>
          <w:p w:rsidR="00FB7D21" w:rsidRPr="008B7EB8" w:rsidRDefault="00FB7D21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Эффективные коммуникации</w:t>
            </w:r>
          </w:p>
          <w:p w:rsidR="00FB7D21" w:rsidRPr="008B7EB8" w:rsidRDefault="00FB7D21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Операционный менеджмент</w:t>
            </w:r>
          </w:p>
          <w:p w:rsidR="00FB7D21" w:rsidRPr="008B7EB8" w:rsidRDefault="00FB7D21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Стратегический менеджмент</w:t>
            </w:r>
          </w:p>
        </w:tc>
      </w:tr>
      <w:tr w:rsidR="009371E9" w:rsidRPr="008B7EB8" w:rsidTr="009371E9">
        <w:tc>
          <w:tcPr>
            <w:tcW w:w="534" w:type="dxa"/>
          </w:tcPr>
          <w:p w:rsidR="009371E9" w:rsidRPr="008B7EB8" w:rsidRDefault="009371E9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9371E9" w:rsidRPr="008B7EB8" w:rsidRDefault="009371E9" w:rsidP="009371E9">
            <w:p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Другие</w:t>
            </w:r>
            <w:r w:rsidR="00FB7D21" w:rsidRPr="008B7EB8">
              <w:rPr>
                <w:sz w:val="24"/>
                <w:szCs w:val="24"/>
              </w:rPr>
              <w:t xml:space="preserve"> </w:t>
            </w:r>
            <w:r w:rsidRPr="008B7EB8">
              <w:rPr>
                <w:sz w:val="24"/>
                <w:szCs w:val="24"/>
              </w:rPr>
              <w:t>обязанности,</w:t>
            </w:r>
            <w:r w:rsidR="00FB7D21" w:rsidRPr="008B7EB8">
              <w:rPr>
                <w:sz w:val="24"/>
                <w:szCs w:val="24"/>
              </w:rPr>
              <w:t xml:space="preserve"> </w:t>
            </w:r>
            <w:r w:rsidRPr="008B7EB8">
              <w:rPr>
                <w:sz w:val="24"/>
                <w:szCs w:val="24"/>
              </w:rPr>
              <w:lastRenderedPageBreak/>
              <w:t>выполняемые</w:t>
            </w:r>
            <w:r w:rsidR="00FB7D21" w:rsidRPr="008B7EB8">
              <w:rPr>
                <w:sz w:val="24"/>
                <w:szCs w:val="24"/>
              </w:rPr>
              <w:t xml:space="preserve"> </w:t>
            </w:r>
            <w:r w:rsidRPr="008B7EB8">
              <w:rPr>
                <w:sz w:val="24"/>
                <w:szCs w:val="24"/>
              </w:rPr>
              <w:t>в</w:t>
            </w:r>
            <w:r w:rsidR="00FB7D21" w:rsidRPr="008B7EB8">
              <w:rPr>
                <w:sz w:val="24"/>
                <w:szCs w:val="24"/>
              </w:rPr>
              <w:t xml:space="preserve"> </w:t>
            </w:r>
            <w:r w:rsidRPr="008B7EB8">
              <w:rPr>
                <w:sz w:val="24"/>
                <w:szCs w:val="24"/>
              </w:rPr>
              <w:t>течение</w:t>
            </w:r>
            <w:r w:rsidR="00FB7D21" w:rsidRPr="008B7EB8">
              <w:rPr>
                <w:sz w:val="24"/>
                <w:szCs w:val="24"/>
              </w:rPr>
              <w:t xml:space="preserve"> </w:t>
            </w:r>
            <w:r w:rsidRPr="008B7EB8">
              <w:rPr>
                <w:sz w:val="24"/>
                <w:szCs w:val="24"/>
              </w:rPr>
              <w:t>учебного</w:t>
            </w:r>
            <w:r w:rsidR="00FB7D21" w:rsidRPr="008B7EB8">
              <w:rPr>
                <w:sz w:val="24"/>
                <w:szCs w:val="24"/>
              </w:rPr>
              <w:t xml:space="preserve"> </w:t>
            </w:r>
            <w:r w:rsidRPr="008B7EB8">
              <w:rPr>
                <w:sz w:val="24"/>
                <w:szCs w:val="24"/>
              </w:rPr>
              <w:t>года,</w:t>
            </w:r>
            <w:r w:rsidR="00FB7D21" w:rsidRPr="008B7EB8">
              <w:rPr>
                <w:sz w:val="24"/>
                <w:szCs w:val="24"/>
              </w:rPr>
              <w:t xml:space="preserve"> </w:t>
            </w:r>
            <w:r w:rsidRPr="008B7EB8">
              <w:rPr>
                <w:sz w:val="24"/>
                <w:szCs w:val="24"/>
              </w:rPr>
              <w:t>количество</w:t>
            </w:r>
            <w:r w:rsidR="00FB7D21" w:rsidRPr="008B7EB8">
              <w:rPr>
                <w:sz w:val="24"/>
                <w:szCs w:val="24"/>
              </w:rPr>
              <w:t xml:space="preserve"> </w:t>
            </w:r>
            <w:r w:rsidRPr="008B7EB8">
              <w:rPr>
                <w:sz w:val="24"/>
                <w:szCs w:val="24"/>
              </w:rPr>
              <w:t>часов</w:t>
            </w:r>
            <w:r w:rsidR="00FB7D21" w:rsidRPr="008B7EB8">
              <w:rPr>
                <w:sz w:val="24"/>
                <w:szCs w:val="24"/>
              </w:rPr>
              <w:t xml:space="preserve"> </w:t>
            </w:r>
            <w:r w:rsidRPr="008B7EB8">
              <w:rPr>
                <w:sz w:val="24"/>
                <w:szCs w:val="24"/>
              </w:rPr>
              <w:t>в</w:t>
            </w:r>
            <w:r w:rsidR="00FB7D21" w:rsidRPr="008B7EB8">
              <w:rPr>
                <w:sz w:val="24"/>
                <w:szCs w:val="24"/>
              </w:rPr>
              <w:t xml:space="preserve"> </w:t>
            </w:r>
            <w:r w:rsidRPr="008B7EB8">
              <w:rPr>
                <w:sz w:val="24"/>
                <w:szCs w:val="24"/>
              </w:rPr>
              <w:t>неделю.</w:t>
            </w:r>
            <w:r w:rsidR="00FB7D21" w:rsidRPr="008B7EB8">
              <w:rPr>
                <w:sz w:val="24"/>
                <w:szCs w:val="24"/>
              </w:rPr>
              <w:t xml:space="preserve"> </w:t>
            </w:r>
            <w:r w:rsidRPr="008B7EB8">
              <w:rPr>
                <w:sz w:val="24"/>
                <w:szCs w:val="24"/>
              </w:rPr>
              <w:t>Отметьте, оплачиваются ли они дополнительно</w:t>
            </w:r>
          </w:p>
        </w:tc>
        <w:tc>
          <w:tcPr>
            <w:tcW w:w="5352" w:type="dxa"/>
          </w:tcPr>
          <w:p w:rsidR="009371E9" w:rsidRPr="008B7EB8" w:rsidRDefault="00FB7D21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lastRenderedPageBreak/>
              <w:t>-</w:t>
            </w:r>
          </w:p>
        </w:tc>
      </w:tr>
      <w:tr w:rsidR="009371E9" w:rsidRPr="008B7EB8" w:rsidTr="009371E9">
        <w:tc>
          <w:tcPr>
            <w:tcW w:w="534" w:type="dxa"/>
          </w:tcPr>
          <w:p w:rsidR="009371E9" w:rsidRPr="008B7EB8" w:rsidRDefault="009371E9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685" w:type="dxa"/>
          </w:tcPr>
          <w:p w:rsidR="009371E9" w:rsidRPr="008B7EB8" w:rsidRDefault="009371E9" w:rsidP="009371E9">
            <w:pPr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5352" w:type="dxa"/>
          </w:tcPr>
          <w:p w:rsidR="009371E9" w:rsidRPr="008B7EB8" w:rsidRDefault="00FB7D21" w:rsidP="009371E9">
            <w:pPr>
              <w:jc w:val="center"/>
              <w:rPr>
                <w:sz w:val="24"/>
                <w:szCs w:val="24"/>
              </w:rPr>
            </w:pPr>
            <w:r w:rsidRPr="008B7EB8">
              <w:rPr>
                <w:sz w:val="24"/>
                <w:szCs w:val="24"/>
              </w:rPr>
              <w:t>-</w:t>
            </w:r>
          </w:p>
        </w:tc>
      </w:tr>
    </w:tbl>
    <w:p w:rsidR="009371E9" w:rsidRDefault="009371E9"/>
    <w:p w:rsidR="009371E9" w:rsidRDefault="009371E9"/>
    <w:p w:rsidR="009371E9" w:rsidRDefault="009371E9"/>
    <w:p w:rsidR="009371E9" w:rsidRDefault="009371E9"/>
    <w:p w:rsidR="009371E9" w:rsidRDefault="009371E9"/>
    <w:p w:rsidR="009371E9" w:rsidRDefault="009371E9"/>
    <w:p w:rsidR="009371E9" w:rsidRDefault="009371E9"/>
    <w:p w:rsidR="009371E9" w:rsidRDefault="009371E9"/>
    <w:p w:rsidR="009371E9" w:rsidRDefault="009371E9"/>
    <w:p w:rsidR="009371E9" w:rsidRDefault="009371E9"/>
    <w:p w:rsidR="004E1EA2" w:rsidRDefault="004E1EA2"/>
    <w:sectPr w:rsidR="004E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110B4"/>
    <w:multiLevelType w:val="hybridMultilevel"/>
    <w:tmpl w:val="B2DE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87130"/>
    <w:multiLevelType w:val="hybridMultilevel"/>
    <w:tmpl w:val="8F3C6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67"/>
    <w:rsid w:val="002C0BE9"/>
    <w:rsid w:val="004E1EA2"/>
    <w:rsid w:val="0050318A"/>
    <w:rsid w:val="007A2867"/>
    <w:rsid w:val="0087406C"/>
    <w:rsid w:val="008B7EB8"/>
    <w:rsid w:val="009274E9"/>
    <w:rsid w:val="009371E9"/>
    <w:rsid w:val="00C959FE"/>
    <w:rsid w:val="00FB7D21"/>
    <w:rsid w:val="00FC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71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1E9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1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3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371E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74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71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1E9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1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3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371E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74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1</dc:creator>
  <cp:keywords/>
  <dc:description/>
  <cp:lastModifiedBy>Комиссия 1</cp:lastModifiedBy>
  <cp:revision>8</cp:revision>
  <dcterms:created xsi:type="dcterms:W3CDTF">2023-02-07T05:29:00Z</dcterms:created>
  <dcterms:modified xsi:type="dcterms:W3CDTF">2023-02-21T08:30:00Z</dcterms:modified>
</cp:coreProperties>
</file>